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EC" w:rsidRPr="00D2196F" w:rsidRDefault="007F07EC" w:rsidP="00F109C8">
      <w:pPr>
        <w:spacing w:before="120" w:after="120" w:line="240" w:lineRule="auto"/>
        <w:rPr>
          <w:rFonts w:ascii="Trebuchet MS" w:hAnsi="Trebuchet MS"/>
          <w:b/>
          <w:sz w:val="22"/>
          <w:lang w:val="ro-RO"/>
        </w:rPr>
      </w:pPr>
    </w:p>
    <w:p w:rsidR="00D2196F" w:rsidRPr="00D2196F" w:rsidRDefault="00D2196F" w:rsidP="00F109C8">
      <w:pPr>
        <w:spacing w:before="120" w:after="120" w:line="240" w:lineRule="auto"/>
        <w:rPr>
          <w:rFonts w:ascii="Trebuchet MS" w:hAnsi="Trebuchet MS"/>
          <w:b/>
          <w:sz w:val="22"/>
          <w:lang w:val="ro-RO"/>
        </w:rPr>
      </w:pPr>
    </w:p>
    <w:p w:rsidR="00D2196F" w:rsidRPr="00D2196F" w:rsidRDefault="00D2196F" w:rsidP="00D2196F">
      <w:pPr>
        <w:autoSpaceDE w:val="0"/>
        <w:autoSpaceDN w:val="0"/>
        <w:adjustRightInd w:val="0"/>
        <w:spacing w:after="0" w:line="240" w:lineRule="auto"/>
        <w:jc w:val="both"/>
        <w:rPr>
          <w:rFonts w:asciiTheme="minorHAnsi" w:hAnsiTheme="minorHAnsi" w:cstheme="minorHAnsi"/>
          <w:b/>
          <w:sz w:val="16"/>
          <w:szCs w:val="16"/>
          <w:lang w:val="ro-RO"/>
        </w:rPr>
      </w:pPr>
      <w:r w:rsidRPr="00D2196F">
        <w:rPr>
          <w:rFonts w:asciiTheme="minorHAnsi" w:hAnsiTheme="minorHAnsi" w:cstheme="minorHAnsi"/>
          <w:b/>
          <w:sz w:val="16"/>
          <w:szCs w:val="16"/>
          <w:lang w:val="ro-RO"/>
        </w:rPr>
        <w:t xml:space="preserve">FORMARE, ADAPTARE, INOVARE PENTRU RESURSE UMANE COMPETITIVE </w:t>
      </w:r>
    </w:p>
    <w:p w:rsidR="00D2196F" w:rsidRPr="00D2196F" w:rsidRDefault="00D2196F" w:rsidP="00D2196F">
      <w:pPr>
        <w:autoSpaceDE w:val="0"/>
        <w:autoSpaceDN w:val="0"/>
        <w:adjustRightInd w:val="0"/>
        <w:spacing w:after="0" w:line="240" w:lineRule="auto"/>
        <w:jc w:val="both"/>
        <w:rPr>
          <w:rFonts w:asciiTheme="minorHAnsi" w:hAnsiTheme="minorHAnsi" w:cstheme="minorHAnsi"/>
          <w:b/>
          <w:sz w:val="16"/>
          <w:szCs w:val="16"/>
          <w:lang w:val="ro-RO"/>
        </w:rPr>
      </w:pPr>
      <w:r w:rsidRPr="00D2196F">
        <w:rPr>
          <w:rFonts w:asciiTheme="minorHAnsi" w:hAnsiTheme="minorHAnsi" w:cstheme="minorHAnsi"/>
          <w:b/>
          <w:sz w:val="16"/>
          <w:szCs w:val="16"/>
          <w:lang w:val="ro-RO"/>
        </w:rPr>
        <w:t>Programul Operațional Capital Uman</w:t>
      </w:r>
    </w:p>
    <w:p w:rsidR="00D2196F" w:rsidRPr="00D2196F" w:rsidRDefault="00D2196F" w:rsidP="00D2196F">
      <w:pPr>
        <w:autoSpaceDE w:val="0"/>
        <w:autoSpaceDN w:val="0"/>
        <w:adjustRightInd w:val="0"/>
        <w:spacing w:after="0" w:line="240" w:lineRule="auto"/>
        <w:jc w:val="both"/>
        <w:rPr>
          <w:rFonts w:asciiTheme="minorHAnsi" w:hAnsiTheme="minorHAnsi" w:cstheme="minorHAnsi"/>
          <w:i/>
          <w:sz w:val="16"/>
          <w:szCs w:val="16"/>
          <w:lang w:val="ro-RO"/>
        </w:rPr>
      </w:pPr>
      <w:r w:rsidRPr="00D2196F">
        <w:rPr>
          <w:rFonts w:asciiTheme="minorHAnsi" w:hAnsiTheme="minorHAnsi" w:cstheme="minorHAnsi"/>
          <w:b/>
          <w:sz w:val="16"/>
          <w:szCs w:val="16"/>
          <w:lang w:val="ro-RO"/>
        </w:rPr>
        <w:t xml:space="preserve">Axa prioritară 3: </w:t>
      </w:r>
      <w:r w:rsidRPr="00D2196F">
        <w:rPr>
          <w:rFonts w:asciiTheme="minorHAnsi" w:hAnsiTheme="minorHAnsi" w:cstheme="minorHAnsi"/>
          <w:i/>
          <w:sz w:val="16"/>
          <w:szCs w:val="16"/>
          <w:lang w:val="ro-RO"/>
        </w:rPr>
        <w:t>Locuri de muncă pentru toți</w:t>
      </w:r>
    </w:p>
    <w:p w:rsidR="00D2196F" w:rsidRPr="00D2196F" w:rsidRDefault="00D2196F" w:rsidP="00D2196F">
      <w:pPr>
        <w:autoSpaceDE w:val="0"/>
        <w:autoSpaceDN w:val="0"/>
        <w:adjustRightInd w:val="0"/>
        <w:spacing w:after="0" w:line="240" w:lineRule="auto"/>
        <w:jc w:val="both"/>
        <w:rPr>
          <w:rFonts w:asciiTheme="minorHAnsi" w:hAnsiTheme="minorHAnsi" w:cstheme="minorHAnsi"/>
          <w:i/>
          <w:sz w:val="16"/>
          <w:szCs w:val="16"/>
          <w:lang w:val="ro-RO"/>
        </w:rPr>
      </w:pPr>
      <w:r w:rsidRPr="00D2196F">
        <w:rPr>
          <w:rFonts w:asciiTheme="minorHAnsi" w:hAnsiTheme="minorHAnsi" w:cstheme="minorHAnsi"/>
          <w:b/>
          <w:sz w:val="16"/>
          <w:szCs w:val="16"/>
          <w:lang w:val="ro-RO"/>
        </w:rPr>
        <w:t xml:space="preserve">Obiectivul tematic 8: </w:t>
      </w:r>
      <w:r w:rsidRPr="00D2196F">
        <w:rPr>
          <w:rFonts w:asciiTheme="minorHAnsi" w:hAnsiTheme="minorHAnsi" w:cstheme="minorHAnsi"/>
          <w:i/>
          <w:sz w:val="16"/>
          <w:szCs w:val="16"/>
          <w:lang w:val="ro-RO"/>
        </w:rPr>
        <w:t>Promovarea unei locupări sustenabile și de calitate a forței de muncă și sprijinirea mobilității forței de muncă</w:t>
      </w:r>
    </w:p>
    <w:p w:rsidR="00D2196F" w:rsidRPr="00D2196F" w:rsidRDefault="00D2196F" w:rsidP="00D2196F">
      <w:pPr>
        <w:autoSpaceDE w:val="0"/>
        <w:autoSpaceDN w:val="0"/>
        <w:adjustRightInd w:val="0"/>
        <w:spacing w:after="0" w:line="240" w:lineRule="auto"/>
        <w:jc w:val="both"/>
        <w:rPr>
          <w:rFonts w:asciiTheme="minorHAnsi" w:hAnsiTheme="minorHAnsi" w:cstheme="minorHAnsi"/>
          <w:i/>
          <w:sz w:val="16"/>
          <w:szCs w:val="16"/>
          <w:lang w:val="ro-RO"/>
        </w:rPr>
      </w:pPr>
      <w:r w:rsidRPr="00D2196F">
        <w:rPr>
          <w:rFonts w:asciiTheme="minorHAnsi" w:hAnsiTheme="minorHAnsi" w:cstheme="minorHAnsi"/>
          <w:b/>
          <w:sz w:val="16"/>
          <w:szCs w:val="16"/>
          <w:lang w:val="ro-RO"/>
        </w:rPr>
        <w:t xml:space="preserve">Prioritatea de investiții 8.v: </w:t>
      </w:r>
      <w:r w:rsidRPr="00D2196F">
        <w:rPr>
          <w:rFonts w:asciiTheme="minorHAnsi" w:hAnsiTheme="minorHAnsi" w:cstheme="minorHAnsi"/>
          <w:i/>
          <w:sz w:val="16"/>
          <w:szCs w:val="16"/>
          <w:lang w:val="ro-RO"/>
        </w:rPr>
        <w:t>Adaptarea lucrătorilor, întreprinderilor și antreprenorilor la schimbare</w:t>
      </w:r>
    </w:p>
    <w:p w:rsidR="00D2196F" w:rsidRPr="00D2196F" w:rsidRDefault="00D2196F" w:rsidP="00D2196F">
      <w:pPr>
        <w:autoSpaceDE w:val="0"/>
        <w:autoSpaceDN w:val="0"/>
        <w:adjustRightInd w:val="0"/>
        <w:spacing w:after="0" w:line="240" w:lineRule="auto"/>
        <w:jc w:val="both"/>
        <w:rPr>
          <w:rFonts w:asciiTheme="minorHAnsi" w:hAnsiTheme="minorHAnsi" w:cstheme="minorHAnsi"/>
          <w:i/>
          <w:sz w:val="16"/>
          <w:szCs w:val="16"/>
          <w:lang w:val="ro-RO"/>
        </w:rPr>
      </w:pPr>
      <w:r w:rsidRPr="00D2196F">
        <w:rPr>
          <w:rFonts w:asciiTheme="minorHAnsi" w:hAnsiTheme="minorHAnsi" w:cstheme="minorHAnsi"/>
          <w:b/>
          <w:sz w:val="16"/>
          <w:szCs w:val="16"/>
          <w:lang w:val="ro-RO"/>
        </w:rPr>
        <w:t xml:space="preserve">Obiectivul specific 3.8: </w:t>
      </w:r>
      <w:r w:rsidRPr="00D2196F">
        <w:rPr>
          <w:rFonts w:asciiTheme="minorHAnsi" w:hAnsiTheme="minorHAnsi" w:cstheme="minorHAnsi"/>
          <w:i/>
          <w:sz w:val="16"/>
          <w:szCs w:val="16"/>
          <w:lang w:val="ro-RO"/>
        </w:rPr>
        <w:t>Creșterea numărului de angajați care beneficiază de instrumente, metode, practici etc. standard de management al resurselor umane și de condiții de lucru imbunătățite în vederea adaptării activității la dinamica sectoarelor economice cu potențial competitiv identificate conform SNC / domeniilor de specializare inteligentă conform SNCDI</w:t>
      </w:r>
    </w:p>
    <w:p w:rsidR="00D2196F" w:rsidRPr="00D2196F" w:rsidRDefault="00D2196F" w:rsidP="00D2196F">
      <w:pPr>
        <w:spacing w:line="360" w:lineRule="auto"/>
        <w:jc w:val="both"/>
        <w:rPr>
          <w:rFonts w:asciiTheme="minorHAnsi" w:hAnsiTheme="minorHAnsi" w:cstheme="minorHAnsi"/>
          <w:b/>
          <w:sz w:val="16"/>
          <w:szCs w:val="16"/>
          <w:lang w:val="ro-RO"/>
        </w:rPr>
      </w:pPr>
      <w:r w:rsidRPr="00D2196F">
        <w:rPr>
          <w:rFonts w:asciiTheme="minorHAnsi" w:hAnsiTheme="minorHAnsi" w:cstheme="minorHAnsi"/>
          <w:b/>
          <w:sz w:val="16"/>
          <w:szCs w:val="16"/>
          <w:lang w:val="ro-RO"/>
        </w:rPr>
        <w:t>Cod contract: POCU/227/3/8/118040</w:t>
      </w:r>
    </w:p>
    <w:p w:rsidR="00D2196F" w:rsidRPr="00D2196F" w:rsidRDefault="00D2196F" w:rsidP="00F109C8">
      <w:pPr>
        <w:spacing w:before="120" w:after="120" w:line="240" w:lineRule="auto"/>
        <w:rPr>
          <w:rFonts w:asciiTheme="minorHAnsi" w:hAnsiTheme="minorHAnsi" w:cstheme="minorHAnsi"/>
          <w:b/>
          <w:sz w:val="24"/>
          <w:szCs w:val="24"/>
          <w:lang w:val="ro-RO"/>
        </w:rPr>
      </w:pPr>
    </w:p>
    <w:p w:rsidR="007F07EC" w:rsidRPr="00D2196F" w:rsidRDefault="007F07EC" w:rsidP="007F07EC">
      <w:pPr>
        <w:spacing w:before="120" w:after="120" w:line="240" w:lineRule="auto"/>
        <w:jc w:val="right"/>
        <w:rPr>
          <w:rFonts w:asciiTheme="minorHAnsi" w:hAnsiTheme="minorHAnsi" w:cstheme="minorHAnsi"/>
          <w:b/>
          <w:sz w:val="24"/>
          <w:szCs w:val="24"/>
          <w:lang w:val="ro-RO"/>
        </w:rPr>
      </w:pPr>
      <w:r w:rsidRPr="00D2196F">
        <w:rPr>
          <w:rFonts w:asciiTheme="minorHAnsi" w:hAnsiTheme="minorHAnsi" w:cstheme="minorHAnsi"/>
          <w:b/>
          <w:sz w:val="24"/>
          <w:szCs w:val="24"/>
          <w:lang w:val="ro-RO"/>
        </w:rPr>
        <w:t xml:space="preserve">Anexa </w:t>
      </w:r>
      <w:r w:rsidR="00BF0EFF" w:rsidRPr="00D2196F">
        <w:rPr>
          <w:rFonts w:asciiTheme="minorHAnsi" w:hAnsiTheme="minorHAnsi" w:cstheme="minorHAnsi"/>
          <w:b/>
          <w:sz w:val="24"/>
          <w:szCs w:val="24"/>
          <w:lang w:val="ro-RO"/>
        </w:rPr>
        <w:t>5</w:t>
      </w:r>
      <w:r w:rsidRPr="00D2196F">
        <w:rPr>
          <w:rFonts w:asciiTheme="minorHAnsi" w:hAnsiTheme="minorHAnsi" w:cstheme="minorHAnsi"/>
          <w:b/>
          <w:sz w:val="24"/>
          <w:szCs w:val="24"/>
          <w:lang w:val="ro-RO"/>
        </w:rPr>
        <w:t xml:space="preserve"> </w:t>
      </w:r>
    </w:p>
    <w:p w:rsidR="00F109C8" w:rsidRPr="00D2196F" w:rsidRDefault="00F109C8" w:rsidP="007F07EC">
      <w:pPr>
        <w:spacing w:before="120" w:after="120" w:line="240" w:lineRule="auto"/>
        <w:jc w:val="right"/>
        <w:rPr>
          <w:rFonts w:asciiTheme="minorHAnsi" w:hAnsiTheme="minorHAnsi" w:cstheme="minorHAnsi"/>
          <w:b/>
          <w:sz w:val="24"/>
          <w:szCs w:val="24"/>
          <w:lang w:val="ro-RO"/>
        </w:rPr>
      </w:pPr>
    </w:p>
    <w:p w:rsidR="007F07EC" w:rsidRPr="00D2196F" w:rsidRDefault="007F07EC" w:rsidP="007F07EC">
      <w:pPr>
        <w:spacing w:after="0" w:line="240" w:lineRule="auto"/>
        <w:jc w:val="center"/>
        <w:rPr>
          <w:rFonts w:asciiTheme="minorHAnsi" w:hAnsiTheme="minorHAnsi" w:cstheme="minorHAnsi"/>
          <w:b/>
          <w:sz w:val="24"/>
          <w:szCs w:val="24"/>
          <w:lang w:val="ro-RO"/>
        </w:rPr>
      </w:pPr>
      <w:r w:rsidRPr="00D2196F">
        <w:rPr>
          <w:rFonts w:asciiTheme="minorHAnsi" w:hAnsiTheme="minorHAnsi" w:cstheme="minorHAnsi"/>
          <w:b/>
          <w:sz w:val="24"/>
          <w:szCs w:val="24"/>
          <w:lang w:val="ro-RO"/>
        </w:rPr>
        <w:t xml:space="preserve">Lista codurilor CAEN aferente direcţiilor de politică industrială menţionate în </w:t>
      </w:r>
    </w:p>
    <w:p w:rsidR="000B5506" w:rsidRPr="00D2196F" w:rsidRDefault="007F07EC" w:rsidP="007F07EC">
      <w:pPr>
        <w:spacing w:after="0" w:line="240" w:lineRule="auto"/>
        <w:jc w:val="center"/>
        <w:rPr>
          <w:rFonts w:asciiTheme="minorHAnsi" w:hAnsiTheme="minorHAnsi" w:cstheme="minorHAnsi"/>
          <w:b/>
          <w:sz w:val="24"/>
          <w:szCs w:val="24"/>
          <w:lang w:val="ro-RO"/>
        </w:rPr>
      </w:pPr>
      <w:r w:rsidRPr="00D2196F">
        <w:rPr>
          <w:rFonts w:asciiTheme="minorHAnsi" w:hAnsiTheme="minorHAnsi" w:cstheme="minorHAnsi"/>
          <w:b/>
          <w:sz w:val="24"/>
          <w:szCs w:val="24"/>
          <w:lang w:val="ro-RO"/>
        </w:rPr>
        <w:t>Strategia Naţională pentru Competitivitate 2014-2020</w:t>
      </w:r>
    </w:p>
    <w:p w:rsidR="000B5506" w:rsidRPr="00D2196F" w:rsidRDefault="000B5506" w:rsidP="00F573DB">
      <w:pPr>
        <w:spacing w:after="0" w:line="240" w:lineRule="auto"/>
        <w:jc w:val="both"/>
        <w:rPr>
          <w:rFonts w:asciiTheme="minorHAnsi" w:hAnsiTheme="minorHAnsi" w:cstheme="minorHAnsi"/>
          <w:b/>
          <w:sz w:val="24"/>
          <w:szCs w:val="24"/>
          <w:lang w:val="ro-RO"/>
        </w:rPr>
      </w:pPr>
    </w:p>
    <w:p w:rsidR="000B5506" w:rsidRPr="00D2196F" w:rsidRDefault="000B5506" w:rsidP="00F573DB">
      <w:pPr>
        <w:spacing w:after="0" w:line="240" w:lineRule="auto"/>
        <w:jc w:val="both"/>
        <w:rPr>
          <w:rFonts w:asciiTheme="minorHAnsi" w:hAnsiTheme="minorHAnsi" w:cstheme="minorHAnsi"/>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Turism si ecoturim</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5510 Hoteluri si alte facilitati de cazare similare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5520 Facilitati de cazare pentru vacante si perioade de scurta durata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5530 Parcuri pentru rulote, campinguri si tabere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5590 Alte servicii de cazare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7911 Activitati ale agentiilor turistice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7912 Activitati ale tur-operatorilor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7990 Alte servicii de rezervare si asistenta turistica</w:t>
      </w:r>
    </w:p>
    <w:p w:rsidR="007F07EC" w:rsidRPr="00D2196F" w:rsidRDefault="007F07EC" w:rsidP="007F07EC">
      <w:pPr>
        <w:spacing w:after="0" w:line="240" w:lineRule="auto"/>
        <w:jc w:val="both"/>
        <w:rPr>
          <w:rFonts w:asciiTheme="minorHAnsi" w:hAnsiTheme="minorHAnsi" w:cstheme="minorHAnsi"/>
          <w:b/>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Textile si pielarie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1310  Pregatirea fibrelor si filarea fibrelor textile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1320  Productia de tesaturi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1330 Finisarea materialelor textile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1391 Fabricarea de metraje prin tricotare sau crosetare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1392 Fabricarea de articole confectionate din textile (cu exceptia imbracamintei si lenjeriei de corp)</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1393 Fabricarea de covoare si machete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1395 Fabricarea de textile netesute si articole din acestea, cu exceptia confectiilor de imbracaminte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1396 Fabricarea de articole tehnice si industriale din textile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1399 Fabricarea altor articole textile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1411 Fabricarea articolelor de imbracaminte din piele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1412 Fabricarea articolelor de imbracainte din piele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1413 Fabricarea altor articole de imbracaminte (exclusiv lenjeria de corp)</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1414  Fabricarea de articole de lenjerie de corp</w:t>
      </w:r>
    </w:p>
    <w:p w:rsidR="0091381C" w:rsidRPr="00D2196F" w:rsidRDefault="0091381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1419 Fabricarea altor articole de imbracaminte si accesorii n.c.a.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1420 Fabbricarea articolelor din blana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1431 Fabricarea prin tricotare sau crosetare a ciorapilor si articolelor de galanterie</w:t>
      </w:r>
    </w:p>
    <w:p w:rsidR="00D2196F" w:rsidRDefault="00D2196F" w:rsidP="007F07EC">
      <w:pPr>
        <w:spacing w:after="0" w:line="240" w:lineRule="auto"/>
        <w:jc w:val="both"/>
        <w:rPr>
          <w:rFonts w:asciiTheme="minorHAnsi" w:hAnsiTheme="minorHAnsi" w:cstheme="minorHAnsi"/>
          <w:sz w:val="24"/>
          <w:szCs w:val="24"/>
          <w:lang w:val="ro-RO"/>
        </w:rPr>
      </w:pPr>
    </w:p>
    <w:p w:rsidR="00D2196F" w:rsidRDefault="00D2196F" w:rsidP="007F07EC">
      <w:pPr>
        <w:spacing w:after="0" w:line="240" w:lineRule="auto"/>
        <w:jc w:val="both"/>
        <w:rPr>
          <w:rFonts w:asciiTheme="minorHAnsi" w:hAnsiTheme="minorHAnsi" w:cstheme="minorHAnsi"/>
          <w:sz w:val="24"/>
          <w:szCs w:val="24"/>
          <w:lang w:val="ro-RO"/>
        </w:rPr>
      </w:pP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1439 Fabricarea prin tricotare sau crosetare a altor articole de imbracaminte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1511 Tabacirea si finisarea pieilor; prepararea si vopsirea blanurilor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1512 Fabricarea articolelor de voiaj si marochinarie si a articolelor de harnasament</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1520 Fabricarea incaltamintei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4616 Intermedieri in comertul cu textile, confectii din blana, incaltaminte si articole din piele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4624 Comert cu ridicata al blanurilor, pieilor brute si al pieilor prelucrate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4641 Comert cu ridicata al produselor textile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4642 Comert cu ridicata al imbracamintei si incaltamintei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4751 Comert cu amanuntul al textilelor, in magazine specializate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4771 Comert cu amanuntul al imbracamintei, in magazine specializate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4772 Comert cu amanuntul al incaltamintei si articolelor din piele, in magazine specializate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4782 Comert cu amanuntul al textilelor, imbracamintei si incaltamintei efectuat prin standuri, chioscuri si piete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9523 Repararea incaltamintei si a articolelor din piele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9601 Spalarea si curatarea (uscata) articolelor textile si a produselor din blana</w:t>
      </w:r>
    </w:p>
    <w:p w:rsidR="007F07EC" w:rsidRPr="00D2196F" w:rsidRDefault="007F07EC" w:rsidP="007F07EC">
      <w:pPr>
        <w:spacing w:after="0" w:line="240" w:lineRule="auto"/>
        <w:jc w:val="both"/>
        <w:rPr>
          <w:rFonts w:asciiTheme="minorHAnsi" w:hAnsiTheme="minorHAnsi" w:cstheme="minorHAnsi"/>
          <w:b/>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Lemn si mobila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1610 Taierea si rindeluirea lemnului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1621 Fabricarea de furnire si a panourilor de lemn</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1622 Fabricarea parchetului asamblat in panouri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1623 Fabricarea altor elemente de dulgherie si tamplarie, pentru constructii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1624 Fabricarea ambalajelor din lemn</w:t>
      </w:r>
    </w:p>
    <w:p w:rsidR="00454D6C" w:rsidRPr="00D2196F" w:rsidRDefault="00454D6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1629 Fabricarea altor produse din lemn; fabricarea articolelor din pluta, paie si din alte material</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3101 Fabricarea de mobila pentru birouri si magazine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3102 Fabricarea de mobila pentru bucatarii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3103 Fabricarea de saltele si somiere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3109 Fabricarea de mobila n.c.a.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4332 Lucrari de tamplarie si dulgherie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4613 Intermedieri in comertul cu material lemnos si materiale de constructii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4647 Comert cu ridicata al mobilei, covoarelor si articolelor de iluminat</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4665 Comert cu ridicata al mobilei de birou</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4673 Comert cu ridicata al materialului lemnos si al materialelor de constructii si echipamentelor 4673</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4759 Comert cu amanuntul al mobilei, al articolelor de iluminat si al articolelor de uz casnic n.c.a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9524 Repararea mobilei si a furniturilor casnice</w:t>
      </w:r>
    </w:p>
    <w:p w:rsidR="007F07EC" w:rsidRPr="00D2196F" w:rsidRDefault="007F07EC" w:rsidP="007F07EC">
      <w:pPr>
        <w:spacing w:after="0" w:line="240" w:lineRule="auto"/>
        <w:jc w:val="both"/>
        <w:rPr>
          <w:rFonts w:asciiTheme="minorHAnsi" w:hAnsiTheme="minorHAnsi" w:cstheme="minorHAnsi"/>
          <w:b/>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Industrii creative</w:t>
      </w:r>
    </w:p>
    <w:p w:rsidR="00626212" w:rsidRPr="00D2196F" w:rsidRDefault="00626212"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2341 Fabricarea articolelor ceramice pentru uz gospodaresc si ornamental</w:t>
      </w:r>
    </w:p>
    <w:p w:rsidR="00D82BBC" w:rsidRPr="00D2196F" w:rsidRDefault="00D82BB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2349 Fabricarea altor produse ceramice n.c.a.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3212 Fabricarea bijuteriilor si articolelor similare din metale si pietre pretioase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3213 Fabricarea imitatiilor de bijuterii si articole similare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3220 Fabricarea instrumentelor muzicale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3230 Fabricarea articolelor pentru sport</w:t>
      </w:r>
    </w:p>
    <w:p w:rsidR="00D2196F" w:rsidRDefault="00D2196F" w:rsidP="007F07EC">
      <w:pPr>
        <w:spacing w:after="0" w:line="240" w:lineRule="auto"/>
        <w:jc w:val="both"/>
        <w:rPr>
          <w:rFonts w:asciiTheme="minorHAnsi" w:hAnsiTheme="minorHAnsi" w:cstheme="minorHAnsi"/>
          <w:sz w:val="24"/>
          <w:szCs w:val="24"/>
          <w:lang w:val="ro-RO"/>
        </w:rPr>
      </w:pP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3240 Fabricarea jocurilor si jucariilor</w:t>
      </w:r>
    </w:p>
    <w:p w:rsidR="00D2196F"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3299 Fabricarea altor produse manufacturiere</w:t>
      </w:r>
      <w:bookmarkStart w:id="0" w:name="_GoBack"/>
      <w:bookmarkEnd w:id="0"/>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5811 Activitati de editare a cartilor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5813 Activitati de editare a ziarelor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5814 Activitati de editare a revistelor si periodicelor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5819 Alte activitati de editare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5821 Activitati de editare a jocurilor de calculator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5911 Activitati de productie cinematografica, video si de programe de televiziune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5912 Activitati de post-productie cinematografica, video si de programe de televiziune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5913 Activitati de distributie a filmelor cinematografice, video si a programelor de televiziune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5914 Proiectia de filme cinematografice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5920 Activitati de realizare a înregistrarilor audio si activitati de editare muzicala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6010 Activitati de difuzare a programelor de radio</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6020 Activitati de difuzare a programelor de televiziune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7111 Activitati de arhitectura</w:t>
      </w:r>
    </w:p>
    <w:p w:rsidR="006D3E70" w:rsidRPr="00D2196F" w:rsidRDefault="00D2196F" w:rsidP="007F07EC">
      <w:pPr>
        <w:spacing w:after="0" w:line="240"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7112 </w:t>
      </w:r>
      <w:r w:rsidR="006D3E70" w:rsidRPr="00D2196F">
        <w:rPr>
          <w:rFonts w:asciiTheme="minorHAnsi" w:hAnsiTheme="minorHAnsi" w:cstheme="minorHAnsi"/>
          <w:sz w:val="24"/>
          <w:szCs w:val="24"/>
          <w:lang w:val="ro-RO"/>
        </w:rPr>
        <w:t>Activități de inginerie si consultanta tehnică legate</w:t>
      </w:r>
      <w:r w:rsidR="006D3E70" w:rsidRPr="00D2196F">
        <w:rPr>
          <w:rFonts w:asciiTheme="minorHAnsi" w:hAnsiTheme="minorHAnsi" w:cstheme="minorHAnsi"/>
          <w:sz w:val="24"/>
          <w:szCs w:val="24"/>
          <w:lang w:val="ro-RO"/>
        </w:rPr>
        <w:br/>
        <w:t>de acestea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7220 Cercetare- dezvoltare în stiinte sociale si umaniste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7311 Activitati ale agentiilor de publicitate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7312 Servicii de reprezentare media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7320 Activitati de studiere a pietei si de sondare a opiniei publice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7410 Activitati de design specializat</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7420 Activitati fotografice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7430 Activitati de traducere scrisa si orala (interpreti)</w:t>
      </w:r>
    </w:p>
    <w:p w:rsidR="003147D8" w:rsidRPr="00D2196F" w:rsidRDefault="003147D8"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8130 Activitati de intretinere peisagistica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9001 Activitati de interpretare artistica (spectacole)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9002 Activitati suport pentru interpretare artistica (spectacole)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9003 Activitati de creatie artistica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9321 Bâlciuri si parcuri de distractii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9329 Alte activitati recreative si distractive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9525 Repararea ceasurilor si a bijuteriilor</w:t>
      </w:r>
    </w:p>
    <w:p w:rsidR="007F07EC" w:rsidRPr="00D2196F" w:rsidRDefault="007F07EC" w:rsidP="007F07EC">
      <w:pPr>
        <w:spacing w:after="0" w:line="240" w:lineRule="auto"/>
        <w:jc w:val="both"/>
        <w:rPr>
          <w:rFonts w:asciiTheme="minorHAnsi" w:hAnsiTheme="minorHAnsi" w:cstheme="minorHAnsi"/>
          <w:b/>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Industria auto si componente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2211 Fabricarea anvelopelor si a camerelor de aer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2812 Fabricarea de motoare hidraulice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2813 Fabricarea de pompe si compresoare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2814 Fabricarea de articole de robinetari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2815 Fabricarea lagarelor, angrenajelor, cutiilor de viteza si a elementelor mecanice de transmisie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2822 Fabricarea echipamentelor de ridicat si manipulat</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2910 Fabricarea autovehiculelor de transport rutier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2920 Productia de caroserii pentru autovehicule; fabricarea de remorci si semiremorci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2931 Fabricarea de echipamente electrice si electronice pentru autovehicule si pentru motoare de autovehicule</w:t>
      </w:r>
    </w:p>
    <w:p w:rsidR="00D2196F" w:rsidRDefault="00D2196F" w:rsidP="007F07EC">
      <w:pPr>
        <w:spacing w:after="0" w:line="240" w:lineRule="auto"/>
        <w:jc w:val="both"/>
        <w:rPr>
          <w:rFonts w:asciiTheme="minorHAnsi" w:hAnsiTheme="minorHAnsi" w:cstheme="minorHAnsi"/>
          <w:sz w:val="24"/>
          <w:szCs w:val="24"/>
          <w:lang w:val="ro-RO"/>
        </w:rPr>
      </w:pPr>
    </w:p>
    <w:p w:rsidR="00D2196F" w:rsidRDefault="00D2196F" w:rsidP="007F07EC">
      <w:pPr>
        <w:spacing w:after="0" w:line="240" w:lineRule="auto"/>
        <w:jc w:val="both"/>
        <w:rPr>
          <w:rFonts w:asciiTheme="minorHAnsi" w:hAnsiTheme="minorHAnsi" w:cstheme="minorHAnsi"/>
          <w:sz w:val="24"/>
          <w:szCs w:val="24"/>
          <w:lang w:val="ro-RO"/>
        </w:rPr>
      </w:pP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2932 Fabricarea altor piese si accesorii pentru autovehicule si pentru motoare de autovehicule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3020 Fabricarea materialului rulant</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3312 Repararea masinilor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3314 Repararea echipamentelor electrice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3317 Repararea si intretinerea altor echipamente de transport n.c.a.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3319 Repararea altor echipamente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4511 Comert cu autoturisme si autovehicule usoare (sub 3,5 tone)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4520 Intretinerea si repararea autovehiculelor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4531 Comert cu ridicata de piese si accesorii pentru autovehicule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4532 Comert cu amanuntul de piese si accesorii pentru autovehicule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4540 Comert cu motociclete, piese si accesorii aferente; intretinerea si repararea motocicletelor</w:t>
      </w:r>
    </w:p>
    <w:p w:rsidR="007F07EC" w:rsidRPr="00D2196F" w:rsidRDefault="007F07EC" w:rsidP="007F07EC">
      <w:pPr>
        <w:spacing w:after="0" w:line="240" w:lineRule="auto"/>
        <w:jc w:val="both"/>
        <w:rPr>
          <w:rFonts w:asciiTheme="minorHAnsi" w:hAnsiTheme="minorHAnsi" w:cstheme="minorHAnsi"/>
          <w:b/>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Tehnologia informatiilor si telecomunicatii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2611 Fabricarea subansamblurilor electronice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2612 Fabricarea altor componente electronice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2620 Fabricarea calculatoarelor si a echipamentelor periferice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2630 Fabricarea echipamentelor de comunicatii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2651 Fabricarea de instrumente si dispozitive pentru masura, verificare, control, navigatie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 xml:space="preserve">2731 Fabricarea de cabluri cu fibra optica </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2732 Fabricarea altor fire si cabluri electrice si electrocasnice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2733 Fabricarea dispozitivelor de conexiune pentru fire si cabluri electrice si electronice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2823 Fabricarea masinilor si echipamentelor de birou</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4651 Comert cu ridicata al calculatoarelor, echipamentelor periferice si software- ului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4652 Comert cu ridicata de componente si echipamente electronice si de telecomunicati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4666 Comert cu ridicata al altor masini si echipamente de birou</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4741 Comert cu amanuntul al calculatoarelor, unitatilor periferice si software-ului in magazine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4742 Comert cu amanuntul al echipamentului pentru telecomunicatii in magazine specializate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5829 Activitati de editare a altor produse software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6110 Activitati de telecomunicatii prin retele cu cablu</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6120 Activitati de telecomunicatii prin retele fara cablu (exclusiv prin satelit)</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6130 Activitati de telecomunicatii prin satelit</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6190 Alte activitati de telecomunicatii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6201 Activitati de realizare a software-ului la comanda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6202 Activitati de consultanta în tehnologia informatiei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6203  Activitati de management (gestiune si exploatare) a mijloacelor de calcul</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6209 Alte activitati de servicii privind tehnologia informatiei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6311 Prelucrarea datelor, administrarea paginilor web si activitati conexe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6312 Activitati ale portalurilor web</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6399 Alte activitati de servicii informationale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9511 Repararea calculatoarelor si a echipamentelor periferice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9512 Repararea echipamentelor de comunicatii</w:t>
      </w:r>
    </w:p>
    <w:p w:rsidR="007F07EC" w:rsidRDefault="007F07EC" w:rsidP="007F07EC">
      <w:pPr>
        <w:spacing w:after="0" w:line="240" w:lineRule="auto"/>
        <w:jc w:val="both"/>
        <w:rPr>
          <w:rFonts w:asciiTheme="minorHAnsi" w:hAnsiTheme="minorHAnsi" w:cstheme="minorHAnsi"/>
          <w:b/>
          <w:sz w:val="24"/>
          <w:szCs w:val="24"/>
          <w:lang w:val="ro-RO"/>
        </w:rPr>
      </w:pPr>
    </w:p>
    <w:p w:rsidR="00D2196F" w:rsidRDefault="00D2196F" w:rsidP="007F07EC">
      <w:pPr>
        <w:spacing w:after="0" w:line="240" w:lineRule="auto"/>
        <w:jc w:val="both"/>
        <w:rPr>
          <w:rFonts w:asciiTheme="minorHAnsi" w:hAnsiTheme="minorHAnsi" w:cstheme="minorHAnsi"/>
          <w:b/>
          <w:sz w:val="24"/>
          <w:szCs w:val="24"/>
          <w:lang w:val="ro-RO"/>
        </w:rPr>
      </w:pPr>
    </w:p>
    <w:p w:rsidR="00D2196F" w:rsidRDefault="00D2196F" w:rsidP="007F07EC">
      <w:pPr>
        <w:spacing w:after="0" w:line="240" w:lineRule="auto"/>
        <w:jc w:val="both"/>
        <w:rPr>
          <w:rFonts w:asciiTheme="minorHAnsi" w:hAnsiTheme="minorHAnsi" w:cstheme="minorHAnsi"/>
          <w:b/>
          <w:sz w:val="24"/>
          <w:szCs w:val="24"/>
          <w:lang w:val="ro-RO"/>
        </w:rPr>
      </w:pPr>
    </w:p>
    <w:p w:rsidR="00D2196F" w:rsidRPr="00D2196F" w:rsidRDefault="00D2196F" w:rsidP="007F07EC">
      <w:pPr>
        <w:spacing w:after="0" w:line="240" w:lineRule="auto"/>
        <w:jc w:val="both"/>
        <w:rPr>
          <w:rFonts w:asciiTheme="minorHAnsi" w:hAnsiTheme="minorHAnsi" w:cstheme="minorHAnsi"/>
          <w:b/>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Procesarea alimentelor si bauturilor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1011 Productia si conservarea carnii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1012 Prelucrarea si conservarea carnii de pasare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1013 Fabricarea produselor din carne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1020 Prelucrarea si conservarea pestelui, crustaceelor si molustelor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1031 Prelucrarea si conservarea cartofilor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1032 Fabricarea sucurilor de fructe si legume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1039 Prelucrarea si conservarea fructelor si legumelor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1041 Fabricarea uleiurilor si grasimilor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1042 Fabricarea margarinei si a altor produse comestibile similare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1051 Fabricarea produselor lactate si a branzeturilor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1052 Fabricarea inghetatei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1061 Fabricarea produselor de morarit</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1062 Fabricarea amidonului si a produselor din amidon</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1071 Fabricarea painii; fabricarea prajiturilor si a produselor proaspete de patiserie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1072 Fabricarea biscuitilor si piscoturilor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1073 Fabricarea macaroanelor, taiteilor, cus-cus-ului si a altor produse fainoase similare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1081 Fabricarea zaharului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1082 Fabricarea produselor din cacao, a ciocolatei si a produselor zaharoase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1083 Prelucrarea ceaiului si cafelei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1084 Fabricarea condimentelor si ingredientelo</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1085 Fabricarea de mancaruri preparate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1086 Fabricarea preparatelor alimentare omogenizate si alimentelor dietetice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1089 Fabricarea altor produse alimentare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1101 Distilarea, rafinarea si mixarea bauturilor alcoolice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1102 Fabricarea vinurilor din struguri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1103 Fabricarea cidrului si a altor vinuri din fructe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1104 Fabricarea altor bauturi nedistilate, obtinute prin fermentare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1105 Fabricarea berii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1106 Fabricarea maltului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1107 Productia de bauturi racoritoare nealcoolice; productia de ape minerale si alte ape imbuteliate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5610 Restaurante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5621 Activitati de alimentatie (catering) pentru evenimente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5629 Alte activitati de alimentatie</w:t>
      </w:r>
    </w:p>
    <w:p w:rsidR="007F07EC" w:rsidRPr="00D2196F" w:rsidRDefault="007F07EC" w:rsidP="007F07EC">
      <w:pPr>
        <w:spacing w:after="0" w:line="240" w:lineRule="auto"/>
        <w:jc w:val="both"/>
        <w:rPr>
          <w:rFonts w:asciiTheme="minorHAnsi" w:hAnsiTheme="minorHAnsi" w:cstheme="minorHAnsi"/>
          <w:b/>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Sanatate si produse farmaceutice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2110 Fabricarea produselor farmaceutice de baza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2120 Fabricarea preparatelor farmaceutice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2660 Fabricarea de echipamente pentru radiologie, electrodiagnostic si electroterapie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3250 Productia de dispozitive, aparate si instrumente medicale si stomatologice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4646 Comert cu ridicata al produselor farmaceutice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4773 Comert cu amanuntul al produselor farmaceutice, in magazine specializate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4774 Comert cu amanuntul al articolelor medicale si ortopedice, in magazine specializate</w:t>
      </w:r>
    </w:p>
    <w:p w:rsidR="00D2196F" w:rsidRDefault="00D2196F" w:rsidP="007F07EC">
      <w:pPr>
        <w:spacing w:after="0" w:line="240" w:lineRule="auto"/>
        <w:jc w:val="both"/>
        <w:rPr>
          <w:rFonts w:asciiTheme="minorHAnsi" w:hAnsiTheme="minorHAnsi" w:cstheme="minorHAnsi"/>
          <w:sz w:val="24"/>
          <w:szCs w:val="24"/>
          <w:lang w:val="ro-RO"/>
        </w:rPr>
      </w:pPr>
    </w:p>
    <w:p w:rsidR="00D2196F" w:rsidRDefault="00D2196F" w:rsidP="007F07EC">
      <w:pPr>
        <w:spacing w:after="0" w:line="240" w:lineRule="auto"/>
        <w:jc w:val="both"/>
        <w:rPr>
          <w:rFonts w:asciiTheme="minorHAnsi" w:hAnsiTheme="minorHAnsi" w:cstheme="minorHAnsi"/>
          <w:sz w:val="24"/>
          <w:szCs w:val="24"/>
          <w:lang w:val="ro-RO"/>
        </w:rPr>
      </w:pP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7500 Activitati veterinare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8610 Activitati de asistenta spitaliceasca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8621 Activitati de asistenta medicala generala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8622 Activitati de asistenta medicala specializata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8623 Activitati de asistenta stomatologica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8690 Alte activitati referitoare la sanatatea umana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8710 Activitati ale centrelor de ingrijire medicala</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8720 Activitati ale centrelor de recuperare psihica si de dezintoxicare, exclusiv spitale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8730 Activitati ale caminelor de batrani si ale caminelor pentru persoane aflate in incapacitate de a se ingriji singure</w:t>
      </w:r>
    </w:p>
    <w:p w:rsidR="007F07EC" w:rsidRPr="00D2196F" w:rsidRDefault="007F07EC" w:rsidP="007F07EC">
      <w:pPr>
        <w:spacing w:after="0" w:line="240" w:lineRule="auto"/>
        <w:jc w:val="both"/>
        <w:rPr>
          <w:rFonts w:asciiTheme="minorHAnsi" w:hAnsiTheme="minorHAnsi" w:cstheme="minorHAnsi"/>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Energie si management de mediu</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2712 Fabricarea aparatelor de control si distributie a electricitatii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2711 Fabricarea motoarelor, generatoarelor si transformatoarelor electrice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2811 Fabricarea de motoare si turbine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3600 Captarea, tratarea si distributia apei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3700 Colectarea si epurarea apelor uzate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3811 Colectarea deseurilor nepericuloase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3812 Colectarea deseurilor periculoase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3821 Tratarea si eliminarea deseurilor nepericuloase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3822 Tratarea si eliminarea deseurilor periculoase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3831 Demontarea (dezasamblarea) masinilor si echipamentelor scoase din uz pentru recuperarea materialelor</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3832 Recuperarea materialelor reciclabile sortate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3900 Activitati si servicii de decontaminare</w:t>
      </w:r>
    </w:p>
    <w:p w:rsidR="007F07EC" w:rsidRPr="00D2196F" w:rsidRDefault="007F07EC" w:rsidP="007F07EC">
      <w:pPr>
        <w:spacing w:after="0" w:line="240" w:lineRule="auto"/>
        <w:jc w:val="both"/>
        <w:rPr>
          <w:rFonts w:asciiTheme="minorHAnsi" w:hAnsiTheme="minorHAnsi" w:cstheme="minorHAnsi"/>
          <w:sz w:val="24"/>
          <w:szCs w:val="24"/>
          <w:lang w:val="ro-RO"/>
        </w:rPr>
      </w:pPr>
    </w:p>
    <w:p w:rsidR="007F07EC" w:rsidRPr="00D2196F" w:rsidRDefault="007F07EC" w:rsidP="007F07EC">
      <w:pPr>
        <w:spacing w:after="0" w:line="240" w:lineRule="auto"/>
        <w:jc w:val="both"/>
        <w:rPr>
          <w:rFonts w:asciiTheme="minorHAnsi" w:hAnsiTheme="minorHAnsi" w:cstheme="minorHAnsi"/>
          <w:b/>
          <w:sz w:val="24"/>
          <w:szCs w:val="24"/>
          <w:lang w:val="ro-RO"/>
        </w:rPr>
      </w:pPr>
      <w:r w:rsidRPr="00D2196F">
        <w:rPr>
          <w:rFonts w:asciiTheme="minorHAnsi" w:hAnsiTheme="minorHAnsi" w:cstheme="minorHAnsi"/>
          <w:b/>
          <w:sz w:val="24"/>
          <w:szCs w:val="24"/>
          <w:lang w:val="ro-RO"/>
        </w:rPr>
        <w:t>Bioeconomie, biofarmacutica si biotehnologii</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7211 Cercetare-dezvoltare în biotehnologie</w:t>
      </w:r>
    </w:p>
    <w:p w:rsidR="007F07EC" w:rsidRPr="00D2196F" w:rsidRDefault="007F07EC" w:rsidP="007F07EC">
      <w:pPr>
        <w:spacing w:after="0" w:line="240" w:lineRule="auto"/>
        <w:jc w:val="both"/>
        <w:rPr>
          <w:rFonts w:asciiTheme="minorHAnsi" w:hAnsiTheme="minorHAnsi" w:cstheme="minorHAnsi"/>
          <w:sz w:val="24"/>
          <w:szCs w:val="24"/>
          <w:lang w:val="ro-RO"/>
        </w:rPr>
      </w:pPr>
      <w:r w:rsidRPr="00D2196F">
        <w:rPr>
          <w:rFonts w:asciiTheme="minorHAnsi" w:hAnsiTheme="minorHAnsi" w:cstheme="minorHAnsi"/>
          <w:sz w:val="24"/>
          <w:szCs w:val="24"/>
          <w:lang w:val="ro-RO"/>
        </w:rPr>
        <w:t>7219 Cercetare-dezvoltare în alte stiinte naturale si inginerie</w:t>
      </w:r>
    </w:p>
    <w:p w:rsidR="007F07EC" w:rsidRPr="00D2196F" w:rsidRDefault="007F07EC" w:rsidP="007F07EC">
      <w:pPr>
        <w:spacing w:after="0" w:line="240" w:lineRule="auto"/>
        <w:rPr>
          <w:rFonts w:asciiTheme="minorHAnsi" w:hAnsiTheme="minorHAnsi" w:cstheme="minorHAnsi"/>
          <w:sz w:val="24"/>
          <w:szCs w:val="24"/>
          <w:lang w:val="ro-RO"/>
        </w:rPr>
      </w:pPr>
    </w:p>
    <w:sectPr w:rsidR="007F07EC" w:rsidRPr="00D2196F" w:rsidSect="006750D1">
      <w:headerReference w:type="default" r:id="rId9"/>
      <w:footerReference w:type="default" r:id="rId10"/>
      <w:pgSz w:w="11906" w:h="16838" w:code="9"/>
      <w:pgMar w:top="1418" w:right="1133" w:bottom="1418" w:left="1418" w:header="709"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6F" w:rsidRDefault="00986A6F">
      <w:r>
        <w:separator/>
      </w:r>
    </w:p>
  </w:endnote>
  <w:endnote w:type="continuationSeparator" w:id="0">
    <w:p w:rsidR="00986A6F" w:rsidRDefault="0098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D1" w:rsidRDefault="006750D1" w:rsidP="006750D1">
    <w:pPr>
      <w:pStyle w:val="Header"/>
      <w:ind w:left="-851"/>
      <w:jc w:val="center"/>
      <w:rPr>
        <w:b/>
        <w:iCs/>
        <w:color w:val="002060"/>
        <w:sz w:val="16"/>
        <w:szCs w:val="16"/>
      </w:rPr>
    </w:pPr>
    <w:r>
      <w:rPr>
        <w:noProof/>
      </w:rPr>
      <w:drawing>
        <wp:anchor distT="0" distB="0" distL="114300" distR="114300" simplePos="0" relativeHeight="251661312" behindDoc="1" locked="0" layoutInCell="1" allowOverlap="1" wp14:anchorId="0CC30F3F" wp14:editId="322CAEE4">
          <wp:simplePos x="0" y="0"/>
          <wp:positionH relativeFrom="column">
            <wp:posOffset>2303145</wp:posOffset>
          </wp:positionH>
          <wp:positionV relativeFrom="paragraph">
            <wp:posOffset>34290</wp:posOffset>
          </wp:positionV>
          <wp:extent cx="1381489" cy="3619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489"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0D1" w:rsidRDefault="006750D1" w:rsidP="006750D1">
    <w:pPr>
      <w:pStyle w:val="Header"/>
      <w:rPr>
        <w:b/>
        <w:iCs/>
        <w:color w:val="002060"/>
        <w:sz w:val="16"/>
        <w:szCs w:val="16"/>
      </w:rPr>
    </w:pPr>
  </w:p>
  <w:p w:rsidR="006750D1" w:rsidRPr="00036DD1" w:rsidRDefault="006750D1" w:rsidP="006750D1">
    <w:pPr>
      <w:pStyle w:val="Header"/>
      <w:spacing w:after="0"/>
      <w:ind w:left="-142" w:right="-284" w:firstLine="142"/>
      <w:jc w:val="center"/>
      <w:rPr>
        <w:b/>
        <w:iCs/>
        <w:color w:val="002060"/>
        <w:sz w:val="16"/>
        <w:szCs w:val="16"/>
        <w:lang w:val="ro-RO"/>
      </w:rPr>
    </w:pPr>
    <w:r w:rsidRPr="00036DD1">
      <w:rPr>
        <w:b/>
        <w:iCs/>
        <w:color w:val="002060"/>
        <w:sz w:val="16"/>
        <w:szCs w:val="16"/>
        <w:lang w:val="ro-RO"/>
      </w:rPr>
      <w:t>Formare, Adaptare, Inovare  pentru Resurse Umane Competitive - COD SMIS 118040</w:t>
    </w:r>
  </w:p>
  <w:p w:rsidR="00F7311D" w:rsidRPr="006750D1" w:rsidRDefault="006750D1" w:rsidP="006750D1">
    <w:pPr>
      <w:pStyle w:val="Header"/>
      <w:spacing w:after="0"/>
      <w:ind w:left="-142" w:right="-284" w:firstLine="142"/>
      <w:jc w:val="center"/>
      <w:rPr>
        <w:b/>
        <w:i/>
        <w:color w:val="002060"/>
        <w:sz w:val="16"/>
        <w:szCs w:val="16"/>
      </w:rPr>
    </w:pPr>
    <w:r w:rsidRPr="00036DD1">
      <w:rPr>
        <w:b/>
        <w:i/>
        <w:color w:val="002060"/>
        <w:sz w:val="16"/>
        <w:szCs w:val="16"/>
        <w:lang w:val="ro-RO"/>
      </w:rPr>
      <w:t>Proiect cofinanțat din Fondul Social European prin Programul Operațional Capital Uman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6F" w:rsidRDefault="00986A6F">
      <w:r>
        <w:separator/>
      </w:r>
    </w:p>
  </w:footnote>
  <w:footnote w:type="continuationSeparator" w:id="0">
    <w:p w:rsidR="00986A6F" w:rsidRDefault="00986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6F" w:rsidRDefault="00D2196F">
    <w:pPr>
      <w:pStyle w:val="Header"/>
    </w:pPr>
    <w:r>
      <w:rPr>
        <w:noProof/>
      </w:rPr>
      <w:drawing>
        <wp:anchor distT="0" distB="0" distL="114300" distR="114300" simplePos="0" relativeHeight="251659264" behindDoc="1" locked="0" layoutInCell="1" allowOverlap="1" wp14:anchorId="54D8700A" wp14:editId="0E4F2174">
          <wp:simplePos x="0" y="0"/>
          <wp:positionH relativeFrom="margin">
            <wp:posOffset>1016635</wp:posOffset>
          </wp:positionH>
          <wp:positionV relativeFrom="paragraph">
            <wp:posOffset>-346075</wp:posOffset>
          </wp:positionV>
          <wp:extent cx="3910712" cy="1112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combined 3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0712" cy="1112520"/>
                  </a:xfrm>
                  <a:prstGeom prst="rect">
                    <a:avLst/>
                  </a:prstGeom>
                </pic:spPr>
              </pic:pic>
            </a:graphicData>
          </a:graphic>
          <wp14:sizeRelH relativeFrom="page">
            <wp14:pctWidth>0</wp14:pctWidth>
          </wp14:sizeRelH>
          <wp14:sizeRelV relativeFrom="page">
            <wp14:pctHeight>0</wp14:pctHeight>
          </wp14:sizeRelV>
        </wp:anchor>
      </w:drawing>
    </w:r>
  </w:p>
  <w:p w:rsidR="00D2196F" w:rsidRDefault="00D21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Calibri" w:hAnsi="Calibri" w:cs="Times New Roman" w:hint="default"/>
        <w:sz w:val="24"/>
        <w:szCs w:val="24"/>
      </w:rPr>
    </w:lvl>
  </w:abstractNum>
  <w:abstractNum w:abstractNumId="1">
    <w:nsid w:val="00000002"/>
    <w:multiLevelType w:val="singleLevel"/>
    <w:tmpl w:val="5B32F176"/>
    <w:name w:val="WW8Num2"/>
    <w:lvl w:ilvl="0">
      <w:start w:val="1"/>
      <w:numFmt w:val="lowerLetter"/>
      <w:lvlText w:val="%1."/>
      <w:lvlJc w:val="left"/>
      <w:pPr>
        <w:tabs>
          <w:tab w:val="num" w:pos="0"/>
        </w:tabs>
        <w:ind w:left="720" w:hanging="360"/>
      </w:pPr>
      <w:rPr>
        <w:rFonts w:ascii="Calibri" w:hAnsi="Calibri" w:cs="Arial" w:hint="default"/>
        <w:sz w:val="24"/>
        <w:szCs w:val="22"/>
      </w:rPr>
    </w:lvl>
  </w:abstractNum>
  <w:abstractNum w:abstractNumId="2">
    <w:nsid w:val="02290F8E"/>
    <w:multiLevelType w:val="hybridMultilevel"/>
    <w:tmpl w:val="F94A371C"/>
    <w:lvl w:ilvl="0" w:tplc="D02CE83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04A61"/>
    <w:multiLevelType w:val="hybridMultilevel"/>
    <w:tmpl w:val="586ED924"/>
    <w:lvl w:ilvl="0" w:tplc="42B6923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85B02"/>
    <w:multiLevelType w:val="hybridMultilevel"/>
    <w:tmpl w:val="1D9A0844"/>
    <w:lvl w:ilvl="0" w:tplc="E89899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635524E"/>
    <w:multiLevelType w:val="hybridMultilevel"/>
    <w:tmpl w:val="7F30B68C"/>
    <w:lvl w:ilvl="0" w:tplc="82F69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214D2"/>
    <w:multiLevelType w:val="hybridMultilevel"/>
    <w:tmpl w:val="0674006C"/>
    <w:lvl w:ilvl="0" w:tplc="D02CE83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160D3"/>
    <w:multiLevelType w:val="hybridMultilevel"/>
    <w:tmpl w:val="4C1AE854"/>
    <w:lvl w:ilvl="0" w:tplc="04090005">
      <w:start w:val="1"/>
      <w:numFmt w:val="bullet"/>
      <w:lvlText w:val=""/>
      <w:lvlJc w:val="left"/>
      <w:pPr>
        <w:tabs>
          <w:tab w:val="num" w:pos="1120"/>
        </w:tabs>
        <w:ind w:left="1120" w:hanging="360"/>
      </w:pPr>
      <w:rPr>
        <w:rFonts w:ascii="Wingdings" w:hAnsi="Wingdings" w:cs="Wingdings"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cs="Wingdings" w:hint="default"/>
      </w:rPr>
    </w:lvl>
    <w:lvl w:ilvl="3" w:tplc="04090001">
      <w:start w:val="1"/>
      <w:numFmt w:val="bullet"/>
      <w:lvlText w:val=""/>
      <w:lvlJc w:val="left"/>
      <w:pPr>
        <w:tabs>
          <w:tab w:val="num" w:pos="3280"/>
        </w:tabs>
        <w:ind w:left="3280" w:hanging="360"/>
      </w:pPr>
      <w:rPr>
        <w:rFonts w:ascii="Symbol" w:hAnsi="Symbol" w:cs="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cs="Wingdings" w:hint="default"/>
      </w:rPr>
    </w:lvl>
    <w:lvl w:ilvl="6" w:tplc="04090001">
      <w:start w:val="1"/>
      <w:numFmt w:val="bullet"/>
      <w:lvlText w:val=""/>
      <w:lvlJc w:val="left"/>
      <w:pPr>
        <w:tabs>
          <w:tab w:val="num" w:pos="5440"/>
        </w:tabs>
        <w:ind w:left="5440" w:hanging="360"/>
      </w:pPr>
      <w:rPr>
        <w:rFonts w:ascii="Symbol" w:hAnsi="Symbol" w:cs="Symbol" w:hint="default"/>
      </w:rPr>
    </w:lvl>
    <w:lvl w:ilvl="7" w:tplc="04090003">
      <w:start w:val="1"/>
      <w:numFmt w:val="bullet"/>
      <w:lvlText w:val="o"/>
      <w:lvlJc w:val="left"/>
      <w:pPr>
        <w:tabs>
          <w:tab w:val="num" w:pos="6160"/>
        </w:tabs>
        <w:ind w:left="6160" w:hanging="360"/>
      </w:pPr>
      <w:rPr>
        <w:rFonts w:ascii="Courier New" w:hAnsi="Courier New" w:cs="Courier New" w:hint="default"/>
      </w:rPr>
    </w:lvl>
    <w:lvl w:ilvl="8" w:tplc="04090005">
      <w:start w:val="1"/>
      <w:numFmt w:val="bullet"/>
      <w:lvlText w:val=""/>
      <w:lvlJc w:val="left"/>
      <w:pPr>
        <w:tabs>
          <w:tab w:val="num" w:pos="6880"/>
        </w:tabs>
        <w:ind w:left="6880" w:hanging="360"/>
      </w:pPr>
      <w:rPr>
        <w:rFonts w:ascii="Wingdings" w:hAnsi="Wingdings" w:cs="Wingdings" w:hint="default"/>
      </w:rPr>
    </w:lvl>
  </w:abstractNum>
  <w:abstractNum w:abstractNumId="8">
    <w:nsid w:val="15830005"/>
    <w:multiLevelType w:val="multilevel"/>
    <w:tmpl w:val="5F7686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003C35"/>
    <w:multiLevelType w:val="hybridMultilevel"/>
    <w:tmpl w:val="E9785FEA"/>
    <w:lvl w:ilvl="0" w:tplc="82F6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B42F9"/>
    <w:multiLevelType w:val="hybridMultilevel"/>
    <w:tmpl w:val="900CC35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A6E78"/>
    <w:multiLevelType w:val="hybridMultilevel"/>
    <w:tmpl w:val="6E52D0EE"/>
    <w:lvl w:ilvl="0" w:tplc="82F69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220E0F"/>
    <w:multiLevelType w:val="hybridMultilevel"/>
    <w:tmpl w:val="15A6F44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44D4C42"/>
    <w:multiLevelType w:val="hybridMultilevel"/>
    <w:tmpl w:val="DFC8B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157C9"/>
    <w:multiLevelType w:val="hybridMultilevel"/>
    <w:tmpl w:val="DF78AB24"/>
    <w:lvl w:ilvl="0" w:tplc="D02CE83A">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63E5FB0"/>
    <w:multiLevelType w:val="hybridMultilevel"/>
    <w:tmpl w:val="4E06D068"/>
    <w:lvl w:ilvl="0" w:tplc="04090005">
      <w:start w:val="1"/>
      <w:numFmt w:val="bullet"/>
      <w:lvlText w:val=""/>
      <w:lvlJc w:val="left"/>
      <w:pPr>
        <w:tabs>
          <w:tab w:val="num" w:pos="360"/>
        </w:tabs>
        <w:ind w:left="360" w:hanging="360"/>
      </w:pPr>
      <w:rPr>
        <w:rFonts w:ascii="Wingdings" w:hAnsi="Wingdings" w:cs="Wingdings" w:hint="default"/>
      </w:rPr>
    </w:lvl>
    <w:lvl w:ilvl="1" w:tplc="04090005">
      <w:start w:val="1"/>
      <w:numFmt w:val="bullet"/>
      <w:lvlText w:val=""/>
      <w:lvlJc w:val="left"/>
      <w:pPr>
        <w:tabs>
          <w:tab w:val="num" w:pos="1080"/>
        </w:tabs>
        <w:ind w:left="1080" w:hanging="360"/>
      </w:pPr>
      <w:rPr>
        <w:rFonts w:ascii="Wingdings" w:hAnsi="Wingdings" w:cs="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26CC1830"/>
    <w:multiLevelType w:val="hybridMultilevel"/>
    <w:tmpl w:val="C510A5B4"/>
    <w:lvl w:ilvl="0" w:tplc="82F6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22428"/>
    <w:multiLevelType w:val="multilevel"/>
    <w:tmpl w:val="937EE2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7703C0"/>
    <w:multiLevelType w:val="hybridMultilevel"/>
    <w:tmpl w:val="C56443A8"/>
    <w:lvl w:ilvl="0" w:tplc="82F6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9F06D0"/>
    <w:multiLevelType w:val="hybridMultilevel"/>
    <w:tmpl w:val="BECAD544"/>
    <w:lvl w:ilvl="0" w:tplc="82F6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875F8"/>
    <w:multiLevelType w:val="hybridMultilevel"/>
    <w:tmpl w:val="74EA939C"/>
    <w:lvl w:ilvl="0" w:tplc="E59044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3C6F33"/>
    <w:multiLevelType w:val="hybridMultilevel"/>
    <w:tmpl w:val="7EF61D30"/>
    <w:lvl w:ilvl="0" w:tplc="D02CE83A">
      <w:start w:val="1"/>
      <w:numFmt w:val="low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D2E5BA0"/>
    <w:multiLevelType w:val="hybridMultilevel"/>
    <w:tmpl w:val="2CA40DC0"/>
    <w:lvl w:ilvl="0" w:tplc="F244B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259DE"/>
    <w:multiLevelType w:val="hybridMultilevel"/>
    <w:tmpl w:val="CAFA7B0E"/>
    <w:lvl w:ilvl="0" w:tplc="51941BD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171D6"/>
    <w:multiLevelType w:val="hybridMultilevel"/>
    <w:tmpl w:val="E6BEACAA"/>
    <w:lvl w:ilvl="0" w:tplc="82F6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F4C19"/>
    <w:multiLevelType w:val="hybridMultilevel"/>
    <w:tmpl w:val="47CA8B80"/>
    <w:lvl w:ilvl="0" w:tplc="82F6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71652"/>
    <w:multiLevelType w:val="hybridMultilevel"/>
    <w:tmpl w:val="C2E0AB4A"/>
    <w:lvl w:ilvl="0" w:tplc="04090017">
      <w:start w:val="1"/>
      <w:numFmt w:val="lowerLetter"/>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cs="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473909B8"/>
    <w:multiLevelType w:val="hybridMultilevel"/>
    <w:tmpl w:val="365E325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4F6C1E81"/>
    <w:multiLevelType w:val="hybridMultilevel"/>
    <w:tmpl w:val="677A4D06"/>
    <w:lvl w:ilvl="0" w:tplc="82F6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51C40"/>
    <w:multiLevelType w:val="hybridMultilevel"/>
    <w:tmpl w:val="1A08F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54B32"/>
    <w:multiLevelType w:val="hybridMultilevel"/>
    <w:tmpl w:val="E24E8D0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54324798"/>
    <w:multiLevelType w:val="hybridMultilevel"/>
    <w:tmpl w:val="EC0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EB141C"/>
    <w:multiLevelType w:val="hybridMultilevel"/>
    <w:tmpl w:val="04BA900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F62B1"/>
    <w:multiLevelType w:val="hybridMultilevel"/>
    <w:tmpl w:val="C5F00048"/>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5C95184E"/>
    <w:multiLevelType w:val="multilevel"/>
    <w:tmpl w:val="739227CC"/>
    <w:lvl w:ilvl="0">
      <w:start w:val="2"/>
      <w:numFmt w:val="decimal"/>
      <w:lvlText w:val="%1."/>
      <w:lvlJc w:val="left"/>
      <w:pPr>
        <w:ind w:left="390" w:hanging="390"/>
      </w:pPr>
      <w:rPr>
        <w:rFonts w:hint="default"/>
      </w:rPr>
    </w:lvl>
    <w:lvl w:ilvl="1">
      <w:start w:val="1"/>
      <w:numFmt w:val="decimal"/>
      <w:lvlText w:val="%2."/>
      <w:lvlJc w:val="left"/>
      <w:pPr>
        <w:ind w:left="720" w:hanging="720"/>
      </w:pPr>
      <w:rPr>
        <w:rFonts w:ascii="Palatino Linotype" w:eastAsia="Times New Roman" w:hAnsi="Palatino Linotype"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1362B5D"/>
    <w:multiLevelType w:val="hybridMultilevel"/>
    <w:tmpl w:val="6310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01687"/>
    <w:multiLevelType w:val="multilevel"/>
    <w:tmpl w:val="E5B4DC5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9247B5"/>
    <w:multiLevelType w:val="hybridMultilevel"/>
    <w:tmpl w:val="CD7E0386"/>
    <w:lvl w:ilvl="0" w:tplc="A01A9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90CEB"/>
    <w:multiLevelType w:val="hybridMultilevel"/>
    <w:tmpl w:val="A34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0637C"/>
    <w:multiLevelType w:val="hybridMultilevel"/>
    <w:tmpl w:val="C7F6B7AE"/>
    <w:lvl w:ilvl="0" w:tplc="363AA0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65EB7"/>
    <w:multiLevelType w:val="hybridMultilevel"/>
    <w:tmpl w:val="0E4481AE"/>
    <w:lvl w:ilvl="0" w:tplc="AA646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965F3"/>
    <w:multiLevelType w:val="hybridMultilevel"/>
    <w:tmpl w:val="2BCC85F4"/>
    <w:lvl w:ilvl="0" w:tplc="D4F8AD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76D53"/>
    <w:multiLevelType w:val="hybridMultilevel"/>
    <w:tmpl w:val="440E54C4"/>
    <w:lvl w:ilvl="0" w:tplc="82F6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53D43"/>
    <w:multiLevelType w:val="hybridMultilevel"/>
    <w:tmpl w:val="7F6A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50B70"/>
    <w:multiLevelType w:val="hybridMultilevel"/>
    <w:tmpl w:val="FA925E7E"/>
    <w:lvl w:ilvl="0" w:tplc="B4885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6A025A"/>
    <w:multiLevelType w:val="hybridMultilevel"/>
    <w:tmpl w:val="E9785FEA"/>
    <w:lvl w:ilvl="0" w:tplc="82F6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A4E3C"/>
    <w:multiLevelType w:val="hybridMultilevel"/>
    <w:tmpl w:val="2D0A3AD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nsid w:val="7EA13CEC"/>
    <w:multiLevelType w:val="hybridMultilevel"/>
    <w:tmpl w:val="9FD2BE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0"/>
  </w:num>
  <w:num w:numId="4">
    <w:abstractNumId w:val="1"/>
  </w:num>
  <w:num w:numId="5">
    <w:abstractNumId w:val="20"/>
  </w:num>
  <w:num w:numId="6">
    <w:abstractNumId w:val="17"/>
  </w:num>
  <w:num w:numId="7">
    <w:abstractNumId w:val="36"/>
  </w:num>
  <w:num w:numId="8">
    <w:abstractNumId w:val="29"/>
  </w:num>
  <w:num w:numId="9">
    <w:abstractNumId w:val="3"/>
  </w:num>
  <w:num w:numId="10">
    <w:abstractNumId w:val="39"/>
  </w:num>
  <w:num w:numId="11">
    <w:abstractNumId w:val="10"/>
  </w:num>
  <w:num w:numId="12">
    <w:abstractNumId w:val="32"/>
  </w:num>
  <w:num w:numId="13">
    <w:abstractNumId w:val="6"/>
  </w:num>
  <w:num w:numId="14">
    <w:abstractNumId w:val="40"/>
  </w:num>
  <w:num w:numId="15">
    <w:abstractNumId w:val="22"/>
  </w:num>
  <w:num w:numId="16">
    <w:abstractNumId w:val="37"/>
  </w:num>
  <w:num w:numId="17">
    <w:abstractNumId w:val="44"/>
  </w:num>
  <w:num w:numId="18">
    <w:abstractNumId w:val="41"/>
  </w:num>
  <w:num w:numId="19">
    <w:abstractNumId w:val="19"/>
  </w:num>
  <w:num w:numId="20">
    <w:abstractNumId w:val="11"/>
  </w:num>
  <w:num w:numId="21">
    <w:abstractNumId w:val="42"/>
  </w:num>
  <w:num w:numId="22">
    <w:abstractNumId w:val="2"/>
  </w:num>
  <w:num w:numId="23">
    <w:abstractNumId w:val="24"/>
  </w:num>
  <w:num w:numId="24">
    <w:abstractNumId w:val="28"/>
  </w:num>
  <w:num w:numId="25">
    <w:abstractNumId w:val="16"/>
  </w:num>
  <w:num w:numId="26">
    <w:abstractNumId w:val="18"/>
  </w:num>
  <w:num w:numId="27">
    <w:abstractNumId w:val="5"/>
  </w:num>
  <w:num w:numId="28">
    <w:abstractNumId w:val="25"/>
  </w:num>
  <w:num w:numId="29">
    <w:abstractNumId w:val="9"/>
  </w:num>
  <w:num w:numId="30">
    <w:abstractNumId w:val="45"/>
  </w:num>
  <w:num w:numId="31">
    <w:abstractNumId w:val="14"/>
  </w:num>
  <w:num w:numId="32">
    <w:abstractNumId w:val="4"/>
  </w:num>
  <w:num w:numId="33">
    <w:abstractNumId w:val="35"/>
  </w:num>
  <w:num w:numId="34">
    <w:abstractNumId w:val="38"/>
  </w:num>
  <w:num w:numId="35">
    <w:abstractNumId w:val="47"/>
  </w:num>
  <w:num w:numId="36">
    <w:abstractNumId w:val="26"/>
  </w:num>
  <w:num w:numId="37">
    <w:abstractNumId w:val="30"/>
  </w:num>
  <w:num w:numId="38">
    <w:abstractNumId w:val="46"/>
  </w:num>
  <w:num w:numId="39">
    <w:abstractNumId w:val="12"/>
  </w:num>
  <w:num w:numId="40">
    <w:abstractNumId w:val="27"/>
  </w:num>
  <w:num w:numId="41">
    <w:abstractNumId w:val="15"/>
  </w:num>
  <w:num w:numId="42">
    <w:abstractNumId w:val="7"/>
  </w:num>
  <w:num w:numId="43">
    <w:abstractNumId w:val="33"/>
  </w:num>
  <w:num w:numId="44">
    <w:abstractNumId w:val="13"/>
  </w:num>
  <w:num w:numId="45">
    <w:abstractNumId w:val="43"/>
  </w:num>
  <w:num w:numId="46">
    <w:abstractNumId w:val="8"/>
  </w:num>
  <w:num w:numId="47">
    <w:abstractNumId w:val="2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38"/>
    <w:rsid w:val="000066D3"/>
    <w:rsid w:val="00007F20"/>
    <w:rsid w:val="00010649"/>
    <w:rsid w:val="00013F01"/>
    <w:rsid w:val="00014B55"/>
    <w:rsid w:val="00016D3B"/>
    <w:rsid w:val="00016D62"/>
    <w:rsid w:val="00021148"/>
    <w:rsid w:val="0002694B"/>
    <w:rsid w:val="000309EB"/>
    <w:rsid w:val="000365C9"/>
    <w:rsid w:val="0004295F"/>
    <w:rsid w:val="00047688"/>
    <w:rsid w:val="00050372"/>
    <w:rsid w:val="00050A4F"/>
    <w:rsid w:val="000523B3"/>
    <w:rsid w:val="000528CF"/>
    <w:rsid w:val="00055BA8"/>
    <w:rsid w:val="0005759B"/>
    <w:rsid w:val="000602A5"/>
    <w:rsid w:val="000618ED"/>
    <w:rsid w:val="0006335F"/>
    <w:rsid w:val="00063A38"/>
    <w:rsid w:val="00065E86"/>
    <w:rsid w:val="00065F78"/>
    <w:rsid w:val="00067323"/>
    <w:rsid w:val="0007145C"/>
    <w:rsid w:val="00072050"/>
    <w:rsid w:val="000757F7"/>
    <w:rsid w:val="00076497"/>
    <w:rsid w:val="0008445C"/>
    <w:rsid w:val="00084E10"/>
    <w:rsid w:val="00085212"/>
    <w:rsid w:val="0009069B"/>
    <w:rsid w:val="00091794"/>
    <w:rsid w:val="000919B8"/>
    <w:rsid w:val="00091DD0"/>
    <w:rsid w:val="00093F50"/>
    <w:rsid w:val="00096A2D"/>
    <w:rsid w:val="00096CD7"/>
    <w:rsid w:val="00096E88"/>
    <w:rsid w:val="000A0FEE"/>
    <w:rsid w:val="000A56D0"/>
    <w:rsid w:val="000B4A47"/>
    <w:rsid w:val="000B5498"/>
    <w:rsid w:val="000B5506"/>
    <w:rsid w:val="000B6AD4"/>
    <w:rsid w:val="000C1A7C"/>
    <w:rsid w:val="000C39FD"/>
    <w:rsid w:val="000C3E70"/>
    <w:rsid w:val="000C7403"/>
    <w:rsid w:val="000D03C3"/>
    <w:rsid w:val="000D5790"/>
    <w:rsid w:val="000D6702"/>
    <w:rsid w:val="000D6C43"/>
    <w:rsid w:val="000E0E2A"/>
    <w:rsid w:val="000E44D6"/>
    <w:rsid w:val="000F1858"/>
    <w:rsid w:val="000F29D5"/>
    <w:rsid w:val="000F4E38"/>
    <w:rsid w:val="000F4FF1"/>
    <w:rsid w:val="000F7EB0"/>
    <w:rsid w:val="001003A4"/>
    <w:rsid w:val="00101EE7"/>
    <w:rsid w:val="00102E33"/>
    <w:rsid w:val="00102FFC"/>
    <w:rsid w:val="00104586"/>
    <w:rsid w:val="001062F1"/>
    <w:rsid w:val="00107953"/>
    <w:rsid w:val="001109E9"/>
    <w:rsid w:val="0011301C"/>
    <w:rsid w:val="001137C7"/>
    <w:rsid w:val="00113866"/>
    <w:rsid w:val="00117C8E"/>
    <w:rsid w:val="00120EF3"/>
    <w:rsid w:val="0012313B"/>
    <w:rsid w:val="00123858"/>
    <w:rsid w:val="00124C13"/>
    <w:rsid w:val="00125145"/>
    <w:rsid w:val="001257DD"/>
    <w:rsid w:val="0012583B"/>
    <w:rsid w:val="00126A84"/>
    <w:rsid w:val="00130728"/>
    <w:rsid w:val="0013283B"/>
    <w:rsid w:val="00135DDB"/>
    <w:rsid w:val="00136D68"/>
    <w:rsid w:val="00143402"/>
    <w:rsid w:val="00143E6B"/>
    <w:rsid w:val="00145912"/>
    <w:rsid w:val="00151DB9"/>
    <w:rsid w:val="00163743"/>
    <w:rsid w:val="00165C5D"/>
    <w:rsid w:val="001666F9"/>
    <w:rsid w:val="00174B2F"/>
    <w:rsid w:val="00174CC2"/>
    <w:rsid w:val="00174CDD"/>
    <w:rsid w:val="00175DFC"/>
    <w:rsid w:val="00175F4E"/>
    <w:rsid w:val="001822CE"/>
    <w:rsid w:val="001826A9"/>
    <w:rsid w:val="001840FC"/>
    <w:rsid w:val="001900B7"/>
    <w:rsid w:val="001907BF"/>
    <w:rsid w:val="0019176D"/>
    <w:rsid w:val="00193D65"/>
    <w:rsid w:val="0019487F"/>
    <w:rsid w:val="00196A8B"/>
    <w:rsid w:val="00196E5F"/>
    <w:rsid w:val="001A0FCD"/>
    <w:rsid w:val="001A7304"/>
    <w:rsid w:val="001B0CD0"/>
    <w:rsid w:val="001B2681"/>
    <w:rsid w:val="001B3236"/>
    <w:rsid w:val="001B4D52"/>
    <w:rsid w:val="001B74EB"/>
    <w:rsid w:val="001C31FA"/>
    <w:rsid w:val="001C5A66"/>
    <w:rsid w:val="001C651E"/>
    <w:rsid w:val="001D0E13"/>
    <w:rsid w:val="001D7FCA"/>
    <w:rsid w:val="001E1076"/>
    <w:rsid w:val="001E3330"/>
    <w:rsid w:val="001E576D"/>
    <w:rsid w:val="001F30A7"/>
    <w:rsid w:val="001F33A0"/>
    <w:rsid w:val="001F6507"/>
    <w:rsid w:val="001F6706"/>
    <w:rsid w:val="001F7BB1"/>
    <w:rsid w:val="00212872"/>
    <w:rsid w:val="0021532C"/>
    <w:rsid w:val="00216D96"/>
    <w:rsid w:val="002209BF"/>
    <w:rsid w:val="00223254"/>
    <w:rsid w:val="002232A0"/>
    <w:rsid w:val="00231D70"/>
    <w:rsid w:val="00240412"/>
    <w:rsid w:val="0024114C"/>
    <w:rsid w:val="00245B74"/>
    <w:rsid w:val="00245CF0"/>
    <w:rsid w:val="00253396"/>
    <w:rsid w:val="00256CE1"/>
    <w:rsid w:val="00257F37"/>
    <w:rsid w:val="0026014A"/>
    <w:rsid w:val="00262096"/>
    <w:rsid w:val="002621F5"/>
    <w:rsid w:val="002628C6"/>
    <w:rsid w:val="00267723"/>
    <w:rsid w:val="0027372F"/>
    <w:rsid w:val="00277AC4"/>
    <w:rsid w:val="00280A58"/>
    <w:rsid w:val="00280FB8"/>
    <w:rsid w:val="0028192A"/>
    <w:rsid w:val="002822D6"/>
    <w:rsid w:val="002860D8"/>
    <w:rsid w:val="00290F06"/>
    <w:rsid w:val="00292612"/>
    <w:rsid w:val="00293084"/>
    <w:rsid w:val="0029366C"/>
    <w:rsid w:val="0029652C"/>
    <w:rsid w:val="00297781"/>
    <w:rsid w:val="002A1B49"/>
    <w:rsid w:val="002A1FC7"/>
    <w:rsid w:val="002A2276"/>
    <w:rsid w:val="002A66F7"/>
    <w:rsid w:val="002B08FB"/>
    <w:rsid w:val="002B4E54"/>
    <w:rsid w:val="002C3578"/>
    <w:rsid w:val="002C6AE6"/>
    <w:rsid w:val="002D1C1F"/>
    <w:rsid w:val="002D3E0A"/>
    <w:rsid w:val="002D4821"/>
    <w:rsid w:val="002D62AD"/>
    <w:rsid w:val="002D73C2"/>
    <w:rsid w:val="002E1D69"/>
    <w:rsid w:val="002E21FF"/>
    <w:rsid w:val="002E61B0"/>
    <w:rsid w:val="002F1CB5"/>
    <w:rsid w:val="002F2F1B"/>
    <w:rsid w:val="002F4D88"/>
    <w:rsid w:val="002F6891"/>
    <w:rsid w:val="0030508F"/>
    <w:rsid w:val="0030658F"/>
    <w:rsid w:val="0031017D"/>
    <w:rsid w:val="00311D33"/>
    <w:rsid w:val="003147D8"/>
    <w:rsid w:val="00323532"/>
    <w:rsid w:val="00323BF7"/>
    <w:rsid w:val="00323EB6"/>
    <w:rsid w:val="00324427"/>
    <w:rsid w:val="00326B40"/>
    <w:rsid w:val="003273A8"/>
    <w:rsid w:val="003275E2"/>
    <w:rsid w:val="00331481"/>
    <w:rsid w:val="00331AD4"/>
    <w:rsid w:val="00332DEA"/>
    <w:rsid w:val="00333379"/>
    <w:rsid w:val="00334530"/>
    <w:rsid w:val="003351C5"/>
    <w:rsid w:val="003352A6"/>
    <w:rsid w:val="00335D40"/>
    <w:rsid w:val="003406CA"/>
    <w:rsid w:val="003424B8"/>
    <w:rsid w:val="003441EE"/>
    <w:rsid w:val="00345A49"/>
    <w:rsid w:val="0035250D"/>
    <w:rsid w:val="00353CB8"/>
    <w:rsid w:val="003563DB"/>
    <w:rsid w:val="00357D09"/>
    <w:rsid w:val="00357F3F"/>
    <w:rsid w:val="003612F2"/>
    <w:rsid w:val="0036433A"/>
    <w:rsid w:val="00364A5F"/>
    <w:rsid w:val="00364FEA"/>
    <w:rsid w:val="00365F5D"/>
    <w:rsid w:val="003665F1"/>
    <w:rsid w:val="00372051"/>
    <w:rsid w:val="00373833"/>
    <w:rsid w:val="00373FFA"/>
    <w:rsid w:val="0037478C"/>
    <w:rsid w:val="00376BF6"/>
    <w:rsid w:val="00381057"/>
    <w:rsid w:val="00384589"/>
    <w:rsid w:val="003856E9"/>
    <w:rsid w:val="0038629D"/>
    <w:rsid w:val="00386E18"/>
    <w:rsid w:val="00387DB1"/>
    <w:rsid w:val="003929B4"/>
    <w:rsid w:val="003A48D8"/>
    <w:rsid w:val="003A5008"/>
    <w:rsid w:val="003A6CE3"/>
    <w:rsid w:val="003B2AF4"/>
    <w:rsid w:val="003B462C"/>
    <w:rsid w:val="003C6FAE"/>
    <w:rsid w:val="003D134F"/>
    <w:rsid w:val="003D55A3"/>
    <w:rsid w:val="003D6975"/>
    <w:rsid w:val="003E2157"/>
    <w:rsid w:val="003F0515"/>
    <w:rsid w:val="003F1941"/>
    <w:rsid w:val="003F1D21"/>
    <w:rsid w:val="003F2C7F"/>
    <w:rsid w:val="003F4D23"/>
    <w:rsid w:val="00402E34"/>
    <w:rsid w:val="0041228C"/>
    <w:rsid w:val="0041335F"/>
    <w:rsid w:val="00414424"/>
    <w:rsid w:val="00414E8E"/>
    <w:rsid w:val="0042048F"/>
    <w:rsid w:val="00422324"/>
    <w:rsid w:val="004242E1"/>
    <w:rsid w:val="004244B5"/>
    <w:rsid w:val="00427A20"/>
    <w:rsid w:val="00434E0D"/>
    <w:rsid w:val="00434F23"/>
    <w:rsid w:val="00435B70"/>
    <w:rsid w:val="004366C4"/>
    <w:rsid w:val="00437730"/>
    <w:rsid w:val="004416D5"/>
    <w:rsid w:val="00443E39"/>
    <w:rsid w:val="00450ACD"/>
    <w:rsid w:val="00451863"/>
    <w:rsid w:val="004518AA"/>
    <w:rsid w:val="00451E57"/>
    <w:rsid w:val="00454D6C"/>
    <w:rsid w:val="00461A05"/>
    <w:rsid w:val="00470C5B"/>
    <w:rsid w:val="00474FB3"/>
    <w:rsid w:val="00476D85"/>
    <w:rsid w:val="00477C48"/>
    <w:rsid w:val="004841E5"/>
    <w:rsid w:val="00486A2F"/>
    <w:rsid w:val="00487833"/>
    <w:rsid w:val="004927EB"/>
    <w:rsid w:val="00492FB9"/>
    <w:rsid w:val="0049701C"/>
    <w:rsid w:val="00497C99"/>
    <w:rsid w:val="004A16A1"/>
    <w:rsid w:val="004A1EAB"/>
    <w:rsid w:val="004A274F"/>
    <w:rsid w:val="004A6CA1"/>
    <w:rsid w:val="004B2AA8"/>
    <w:rsid w:val="004B478F"/>
    <w:rsid w:val="004B4F60"/>
    <w:rsid w:val="004C4CBF"/>
    <w:rsid w:val="004D127B"/>
    <w:rsid w:val="004D419E"/>
    <w:rsid w:val="004E1910"/>
    <w:rsid w:val="004E35DC"/>
    <w:rsid w:val="004E3F0F"/>
    <w:rsid w:val="004E40F8"/>
    <w:rsid w:val="004E516C"/>
    <w:rsid w:val="004E5F74"/>
    <w:rsid w:val="004E6107"/>
    <w:rsid w:val="004F25DA"/>
    <w:rsid w:val="004F3043"/>
    <w:rsid w:val="004F3C9D"/>
    <w:rsid w:val="004F49D1"/>
    <w:rsid w:val="00500D5F"/>
    <w:rsid w:val="00501A95"/>
    <w:rsid w:val="00504137"/>
    <w:rsid w:val="00504528"/>
    <w:rsid w:val="0050496D"/>
    <w:rsid w:val="00505C63"/>
    <w:rsid w:val="00506BC9"/>
    <w:rsid w:val="00511D0E"/>
    <w:rsid w:val="005130E4"/>
    <w:rsid w:val="00513382"/>
    <w:rsid w:val="0052202B"/>
    <w:rsid w:val="00524876"/>
    <w:rsid w:val="00524F7A"/>
    <w:rsid w:val="00525412"/>
    <w:rsid w:val="00526BD3"/>
    <w:rsid w:val="00526C1E"/>
    <w:rsid w:val="00531EC6"/>
    <w:rsid w:val="005325F5"/>
    <w:rsid w:val="005362AB"/>
    <w:rsid w:val="005413A1"/>
    <w:rsid w:val="005437A9"/>
    <w:rsid w:val="0054440A"/>
    <w:rsid w:val="0055731C"/>
    <w:rsid w:val="00560E6D"/>
    <w:rsid w:val="00563078"/>
    <w:rsid w:val="0056344D"/>
    <w:rsid w:val="00563ECE"/>
    <w:rsid w:val="005642B6"/>
    <w:rsid w:val="005668A9"/>
    <w:rsid w:val="005678BA"/>
    <w:rsid w:val="00576153"/>
    <w:rsid w:val="00582570"/>
    <w:rsid w:val="00586E28"/>
    <w:rsid w:val="005914FF"/>
    <w:rsid w:val="00596703"/>
    <w:rsid w:val="0059692E"/>
    <w:rsid w:val="00596E52"/>
    <w:rsid w:val="005975AA"/>
    <w:rsid w:val="005A47D8"/>
    <w:rsid w:val="005A704C"/>
    <w:rsid w:val="005B2437"/>
    <w:rsid w:val="005C2285"/>
    <w:rsid w:val="005C41D9"/>
    <w:rsid w:val="005C69C7"/>
    <w:rsid w:val="005C70FF"/>
    <w:rsid w:val="005C784C"/>
    <w:rsid w:val="005D2041"/>
    <w:rsid w:val="005D3478"/>
    <w:rsid w:val="005D41E7"/>
    <w:rsid w:val="005D4EB2"/>
    <w:rsid w:val="005D5BCA"/>
    <w:rsid w:val="005D7476"/>
    <w:rsid w:val="005E1876"/>
    <w:rsid w:val="005E1A18"/>
    <w:rsid w:val="005E2820"/>
    <w:rsid w:val="005E3ECE"/>
    <w:rsid w:val="005F007F"/>
    <w:rsid w:val="005F148B"/>
    <w:rsid w:val="005F5887"/>
    <w:rsid w:val="0060051D"/>
    <w:rsid w:val="0060145C"/>
    <w:rsid w:val="006037D6"/>
    <w:rsid w:val="00606F45"/>
    <w:rsid w:val="00613B34"/>
    <w:rsid w:val="006166A9"/>
    <w:rsid w:val="006239A3"/>
    <w:rsid w:val="0062407E"/>
    <w:rsid w:val="00626212"/>
    <w:rsid w:val="006414E5"/>
    <w:rsid w:val="0064202A"/>
    <w:rsid w:val="0064220C"/>
    <w:rsid w:val="00647F17"/>
    <w:rsid w:val="00651FBE"/>
    <w:rsid w:val="00652191"/>
    <w:rsid w:val="00662865"/>
    <w:rsid w:val="006648FF"/>
    <w:rsid w:val="00667EEC"/>
    <w:rsid w:val="0067227F"/>
    <w:rsid w:val="006750D1"/>
    <w:rsid w:val="00675BA3"/>
    <w:rsid w:val="00677800"/>
    <w:rsid w:val="00677A11"/>
    <w:rsid w:val="00681C12"/>
    <w:rsid w:val="00685300"/>
    <w:rsid w:val="00694C8F"/>
    <w:rsid w:val="00697705"/>
    <w:rsid w:val="006A2E69"/>
    <w:rsid w:val="006A4FD0"/>
    <w:rsid w:val="006A5B9E"/>
    <w:rsid w:val="006A6567"/>
    <w:rsid w:val="006B282E"/>
    <w:rsid w:val="006B30B1"/>
    <w:rsid w:val="006B57F0"/>
    <w:rsid w:val="006B6F51"/>
    <w:rsid w:val="006C13A6"/>
    <w:rsid w:val="006C44C8"/>
    <w:rsid w:val="006C6C42"/>
    <w:rsid w:val="006C6C66"/>
    <w:rsid w:val="006D1438"/>
    <w:rsid w:val="006D3E70"/>
    <w:rsid w:val="006D57FF"/>
    <w:rsid w:val="006D7125"/>
    <w:rsid w:val="006E7BA3"/>
    <w:rsid w:val="006F2732"/>
    <w:rsid w:val="00701C38"/>
    <w:rsid w:val="00704F89"/>
    <w:rsid w:val="007070D0"/>
    <w:rsid w:val="007137A9"/>
    <w:rsid w:val="00713EE9"/>
    <w:rsid w:val="00717905"/>
    <w:rsid w:val="00726176"/>
    <w:rsid w:val="00726972"/>
    <w:rsid w:val="00734523"/>
    <w:rsid w:val="00736875"/>
    <w:rsid w:val="00736D29"/>
    <w:rsid w:val="00743042"/>
    <w:rsid w:val="007438D6"/>
    <w:rsid w:val="0074714D"/>
    <w:rsid w:val="00751E0B"/>
    <w:rsid w:val="00752FE8"/>
    <w:rsid w:val="0075417D"/>
    <w:rsid w:val="00760EC4"/>
    <w:rsid w:val="0076452D"/>
    <w:rsid w:val="00766278"/>
    <w:rsid w:val="007674FC"/>
    <w:rsid w:val="007715A7"/>
    <w:rsid w:val="007740AC"/>
    <w:rsid w:val="00776785"/>
    <w:rsid w:val="00782D92"/>
    <w:rsid w:val="0078333E"/>
    <w:rsid w:val="007841DA"/>
    <w:rsid w:val="00786B82"/>
    <w:rsid w:val="007901BC"/>
    <w:rsid w:val="00792BA6"/>
    <w:rsid w:val="00793ECF"/>
    <w:rsid w:val="00796028"/>
    <w:rsid w:val="00796518"/>
    <w:rsid w:val="007969EC"/>
    <w:rsid w:val="007A25EE"/>
    <w:rsid w:val="007A2AC6"/>
    <w:rsid w:val="007C03A4"/>
    <w:rsid w:val="007C0930"/>
    <w:rsid w:val="007C1B1D"/>
    <w:rsid w:val="007C36E0"/>
    <w:rsid w:val="007C526E"/>
    <w:rsid w:val="007C7038"/>
    <w:rsid w:val="007D276B"/>
    <w:rsid w:val="007D3F29"/>
    <w:rsid w:val="007E236C"/>
    <w:rsid w:val="007E35F3"/>
    <w:rsid w:val="007E74FA"/>
    <w:rsid w:val="007E7D7E"/>
    <w:rsid w:val="007F07EC"/>
    <w:rsid w:val="007F54B8"/>
    <w:rsid w:val="007F6166"/>
    <w:rsid w:val="007F7E7C"/>
    <w:rsid w:val="00800848"/>
    <w:rsid w:val="00801682"/>
    <w:rsid w:val="00803FD0"/>
    <w:rsid w:val="00804D0C"/>
    <w:rsid w:val="0081328C"/>
    <w:rsid w:val="00814F98"/>
    <w:rsid w:val="00815310"/>
    <w:rsid w:val="00816FA5"/>
    <w:rsid w:val="00820B77"/>
    <w:rsid w:val="0082418C"/>
    <w:rsid w:val="00827643"/>
    <w:rsid w:val="008337EA"/>
    <w:rsid w:val="00834A5F"/>
    <w:rsid w:val="008408D7"/>
    <w:rsid w:val="00840BD3"/>
    <w:rsid w:val="008417FC"/>
    <w:rsid w:val="00842C66"/>
    <w:rsid w:val="00851E82"/>
    <w:rsid w:val="0085382F"/>
    <w:rsid w:val="00854947"/>
    <w:rsid w:val="00855051"/>
    <w:rsid w:val="00855E04"/>
    <w:rsid w:val="0085671A"/>
    <w:rsid w:val="008629B1"/>
    <w:rsid w:val="008634F8"/>
    <w:rsid w:val="00865368"/>
    <w:rsid w:val="0086594E"/>
    <w:rsid w:val="00865D4E"/>
    <w:rsid w:val="008668B1"/>
    <w:rsid w:val="0087122B"/>
    <w:rsid w:val="00876E05"/>
    <w:rsid w:val="00877E66"/>
    <w:rsid w:val="008855EC"/>
    <w:rsid w:val="00886103"/>
    <w:rsid w:val="008877EE"/>
    <w:rsid w:val="00892B04"/>
    <w:rsid w:val="00897555"/>
    <w:rsid w:val="008B2D63"/>
    <w:rsid w:val="008B4DCC"/>
    <w:rsid w:val="008C063A"/>
    <w:rsid w:val="008C7216"/>
    <w:rsid w:val="008C72B9"/>
    <w:rsid w:val="008D3059"/>
    <w:rsid w:val="008D6C97"/>
    <w:rsid w:val="008E1EC6"/>
    <w:rsid w:val="008E30AD"/>
    <w:rsid w:val="008E6122"/>
    <w:rsid w:val="008E65D6"/>
    <w:rsid w:val="008F4796"/>
    <w:rsid w:val="008F59FA"/>
    <w:rsid w:val="008F75F4"/>
    <w:rsid w:val="008F7CD8"/>
    <w:rsid w:val="00900160"/>
    <w:rsid w:val="00900AC2"/>
    <w:rsid w:val="009032DA"/>
    <w:rsid w:val="00904ABB"/>
    <w:rsid w:val="009055FC"/>
    <w:rsid w:val="00910316"/>
    <w:rsid w:val="0091381C"/>
    <w:rsid w:val="009140C8"/>
    <w:rsid w:val="00914169"/>
    <w:rsid w:val="00920AD1"/>
    <w:rsid w:val="00924DA0"/>
    <w:rsid w:val="00930CAA"/>
    <w:rsid w:val="00930F72"/>
    <w:rsid w:val="00934B7F"/>
    <w:rsid w:val="00936171"/>
    <w:rsid w:val="00937E6D"/>
    <w:rsid w:val="0094010C"/>
    <w:rsid w:val="00940F1A"/>
    <w:rsid w:val="00943F43"/>
    <w:rsid w:val="00947E57"/>
    <w:rsid w:val="009520C8"/>
    <w:rsid w:val="00953F5B"/>
    <w:rsid w:val="00956BD8"/>
    <w:rsid w:val="00961C9E"/>
    <w:rsid w:val="009634A9"/>
    <w:rsid w:val="009654CD"/>
    <w:rsid w:val="00967988"/>
    <w:rsid w:val="00973D60"/>
    <w:rsid w:val="00980AB6"/>
    <w:rsid w:val="00985EA2"/>
    <w:rsid w:val="00986A6F"/>
    <w:rsid w:val="00987B85"/>
    <w:rsid w:val="009912CA"/>
    <w:rsid w:val="009941A7"/>
    <w:rsid w:val="009966E4"/>
    <w:rsid w:val="009A0432"/>
    <w:rsid w:val="009A19FF"/>
    <w:rsid w:val="009A1BA8"/>
    <w:rsid w:val="009A4148"/>
    <w:rsid w:val="009A5B3C"/>
    <w:rsid w:val="009A5D32"/>
    <w:rsid w:val="009A5FB6"/>
    <w:rsid w:val="009B684E"/>
    <w:rsid w:val="009C23E7"/>
    <w:rsid w:val="009C45CF"/>
    <w:rsid w:val="009C738B"/>
    <w:rsid w:val="009D2B02"/>
    <w:rsid w:val="009D4A48"/>
    <w:rsid w:val="009D5680"/>
    <w:rsid w:val="009D69C2"/>
    <w:rsid w:val="009D7533"/>
    <w:rsid w:val="009E0247"/>
    <w:rsid w:val="009E4122"/>
    <w:rsid w:val="009E7CE7"/>
    <w:rsid w:val="009F1ED7"/>
    <w:rsid w:val="009F40AF"/>
    <w:rsid w:val="009F5746"/>
    <w:rsid w:val="009F749D"/>
    <w:rsid w:val="00A007B3"/>
    <w:rsid w:val="00A03D7A"/>
    <w:rsid w:val="00A049BA"/>
    <w:rsid w:val="00A138C8"/>
    <w:rsid w:val="00A15D54"/>
    <w:rsid w:val="00A16C11"/>
    <w:rsid w:val="00A2264C"/>
    <w:rsid w:val="00A2488F"/>
    <w:rsid w:val="00A24B85"/>
    <w:rsid w:val="00A310C7"/>
    <w:rsid w:val="00A3184F"/>
    <w:rsid w:val="00A33005"/>
    <w:rsid w:val="00A40AA8"/>
    <w:rsid w:val="00A42AAB"/>
    <w:rsid w:val="00A43032"/>
    <w:rsid w:val="00A503C7"/>
    <w:rsid w:val="00A50410"/>
    <w:rsid w:val="00A51486"/>
    <w:rsid w:val="00A5178D"/>
    <w:rsid w:val="00A520FF"/>
    <w:rsid w:val="00A54996"/>
    <w:rsid w:val="00A561F7"/>
    <w:rsid w:val="00A56CAF"/>
    <w:rsid w:val="00A61580"/>
    <w:rsid w:val="00A6480A"/>
    <w:rsid w:val="00A67744"/>
    <w:rsid w:val="00A71DE5"/>
    <w:rsid w:val="00A7290E"/>
    <w:rsid w:val="00A73CB9"/>
    <w:rsid w:val="00A77174"/>
    <w:rsid w:val="00A775C7"/>
    <w:rsid w:val="00A77BE8"/>
    <w:rsid w:val="00A83740"/>
    <w:rsid w:val="00A84340"/>
    <w:rsid w:val="00A8448D"/>
    <w:rsid w:val="00A85A23"/>
    <w:rsid w:val="00A86ECB"/>
    <w:rsid w:val="00A875D1"/>
    <w:rsid w:val="00A91341"/>
    <w:rsid w:val="00A91616"/>
    <w:rsid w:val="00A91AE9"/>
    <w:rsid w:val="00A94603"/>
    <w:rsid w:val="00A955C7"/>
    <w:rsid w:val="00AA0215"/>
    <w:rsid w:val="00AA13BD"/>
    <w:rsid w:val="00AA39A6"/>
    <w:rsid w:val="00AA6989"/>
    <w:rsid w:val="00AA6EBA"/>
    <w:rsid w:val="00AB0BFC"/>
    <w:rsid w:val="00AB0E78"/>
    <w:rsid w:val="00AB26D8"/>
    <w:rsid w:val="00AB38E2"/>
    <w:rsid w:val="00AB48FC"/>
    <w:rsid w:val="00AC060E"/>
    <w:rsid w:val="00AC0BF0"/>
    <w:rsid w:val="00AC0D3D"/>
    <w:rsid w:val="00AC1848"/>
    <w:rsid w:val="00AC3D9E"/>
    <w:rsid w:val="00AC4023"/>
    <w:rsid w:val="00AC4291"/>
    <w:rsid w:val="00AC485E"/>
    <w:rsid w:val="00AD12A2"/>
    <w:rsid w:val="00AD19DC"/>
    <w:rsid w:val="00AD1E66"/>
    <w:rsid w:val="00AD40D3"/>
    <w:rsid w:val="00AD4125"/>
    <w:rsid w:val="00AD4DDB"/>
    <w:rsid w:val="00AD6445"/>
    <w:rsid w:val="00AE6588"/>
    <w:rsid w:val="00AF021D"/>
    <w:rsid w:val="00AF29AA"/>
    <w:rsid w:val="00AF37B1"/>
    <w:rsid w:val="00AF4D12"/>
    <w:rsid w:val="00AF5F23"/>
    <w:rsid w:val="00AF6424"/>
    <w:rsid w:val="00B0367F"/>
    <w:rsid w:val="00B04ADB"/>
    <w:rsid w:val="00B04AF3"/>
    <w:rsid w:val="00B107FF"/>
    <w:rsid w:val="00B238FD"/>
    <w:rsid w:val="00B23F8E"/>
    <w:rsid w:val="00B247FE"/>
    <w:rsid w:val="00B24CB0"/>
    <w:rsid w:val="00B25B96"/>
    <w:rsid w:val="00B263A8"/>
    <w:rsid w:val="00B26858"/>
    <w:rsid w:val="00B305B8"/>
    <w:rsid w:val="00B3117F"/>
    <w:rsid w:val="00B31944"/>
    <w:rsid w:val="00B31D0B"/>
    <w:rsid w:val="00B36ABC"/>
    <w:rsid w:val="00B40AA6"/>
    <w:rsid w:val="00B40B98"/>
    <w:rsid w:val="00B431E7"/>
    <w:rsid w:val="00B45322"/>
    <w:rsid w:val="00B460E3"/>
    <w:rsid w:val="00B46677"/>
    <w:rsid w:val="00B60438"/>
    <w:rsid w:val="00B61245"/>
    <w:rsid w:val="00B61C65"/>
    <w:rsid w:val="00B66BE6"/>
    <w:rsid w:val="00B72DD9"/>
    <w:rsid w:val="00B82241"/>
    <w:rsid w:val="00B9697B"/>
    <w:rsid w:val="00B96F9E"/>
    <w:rsid w:val="00BA1AA1"/>
    <w:rsid w:val="00BA2906"/>
    <w:rsid w:val="00BA54E1"/>
    <w:rsid w:val="00BA6A83"/>
    <w:rsid w:val="00BB3411"/>
    <w:rsid w:val="00BB3483"/>
    <w:rsid w:val="00BB4B5D"/>
    <w:rsid w:val="00BB7B4D"/>
    <w:rsid w:val="00BC5028"/>
    <w:rsid w:val="00BD348A"/>
    <w:rsid w:val="00BD373B"/>
    <w:rsid w:val="00BD4945"/>
    <w:rsid w:val="00BD6B7B"/>
    <w:rsid w:val="00BE3424"/>
    <w:rsid w:val="00BE4989"/>
    <w:rsid w:val="00BF0EFF"/>
    <w:rsid w:val="00BF1194"/>
    <w:rsid w:val="00BF1C9E"/>
    <w:rsid w:val="00BF2828"/>
    <w:rsid w:val="00C07588"/>
    <w:rsid w:val="00C10B26"/>
    <w:rsid w:val="00C160FD"/>
    <w:rsid w:val="00C17704"/>
    <w:rsid w:val="00C2135F"/>
    <w:rsid w:val="00C23CE6"/>
    <w:rsid w:val="00C270A5"/>
    <w:rsid w:val="00C272AC"/>
    <w:rsid w:val="00C43985"/>
    <w:rsid w:val="00C468E1"/>
    <w:rsid w:val="00C54FD2"/>
    <w:rsid w:val="00C616BC"/>
    <w:rsid w:val="00C619B3"/>
    <w:rsid w:val="00C61BD9"/>
    <w:rsid w:val="00C62DE9"/>
    <w:rsid w:val="00C635DE"/>
    <w:rsid w:val="00C63BB5"/>
    <w:rsid w:val="00C63E7B"/>
    <w:rsid w:val="00C655CD"/>
    <w:rsid w:val="00C673C7"/>
    <w:rsid w:val="00C7187D"/>
    <w:rsid w:val="00C72AC9"/>
    <w:rsid w:val="00C75665"/>
    <w:rsid w:val="00C76ED7"/>
    <w:rsid w:val="00C77A12"/>
    <w:rsid w:val="00C81383"/>
    <w:rsid w:val="00C83997"/>
    <w:rsid w:val="00C8635C"/>
    <w:rsid w:val="00C9306F"/>
    <w:rsid w:val="00C9349E"/>
    <w:rsid w:val="00C9392E"/>
    <w:rsid w:val="00C94A2E"/>
    <w:rsid w:val="00C94C61"/>
    <w:rsid w:val="00CA0FC0"/>
    <w:rsid w:val="00CA58C2"/>
    <w:rsid w:val="00CA716F"/>
    <w:rsid w:val="00CA7BEE"/>
    <w:rsid w:val="00CB425F"/>
    <w:rsid w:val="00CB7C2A"/>
    <w:rsid w:val="00CC0DD2"/>
    <w:rsid w:val="00CC4580"/>
    <w:rsid w:val="00CC5567"/>
    <w:rsid w:val="00CC587F"/>
    <w:rsid w:val="00CC6E7D"/>
    <w:rsid w:val="00CD0798"/>
    <w:rsid w:val="00CD0870"/>
    <w:rsid w:val="00CD4A50"/>
    <w:rsid w:val="00CD6EC3"/>
    <w:rsid w:val="00CE57E9"/>
    <w:rsid w:val="00CE6C94"/>
    <w:rsid w:val="00CE7971"/>
    <w:rsid w:val="00CF082B"/>
    <w:rsid w:val="00CF170A"/>
    <w:rsid w:val="00CF5A35"/>
    <w:rsid w:val="00CF6007"/>
    <w:rsid w:val="00CF723F"/>
    <w:rsid w:val="00D03696"/>
    <w:rsid w:val="00D04AC2"/>
    <w:rsid w:val="00D05E50"/>
    <w:rsid w:val="00D0681C"/>
    <w:rsid w:val="00D11982"/>
    <w:rsid w:val="00D13622"/>
    <w:rsid w:val="00D1411C"/>
    <w:rsid w:val="00D15ACB"/>
    <w:rsid w:val="00D21779"/>
    <w:rsid w:val="00D2196F"/>
    <w:rsid w:val="00D231A7"/>
    <w:rsid w:val="00D24933"/>
    <w:rsid w:val="00D25F13"/>
    <w:rsid w:val="00D408D0"/>
    <w:rsid w:val="00D44BFC"/>
    <w:rsid w:val="00D458FF"/>
    <w:rsid w:val="00D465FC"/>
    <w:rsid w:val="00D46AF0"/>
    <w:rsid w:val="00D5073C"/>
    <w:rsid w:val="00D51186"/>
    <w:rsid w:val="00D52661"/>
    <w:rsid w:val="00D558DF"/>
    <w:rsid w:val="00D6289C"/>
    <w:rsid w:val="00D63ABB"/>
    <w:rsid w:val="00D64235"/>
    <w:rsid w:val="00D65D66"/>
    <w:rsid w:val="00D6654C"/>
    <w:rsid w:val="00D66E39"/>
    <w:rsid w:val="00D67684"/>
    <w:rsid w:val="00D7008B"/>
    <w:rsid w:val="00D711FF"/>
    <w:rsid w:val="00D77C48"/>
    <w:rsid w:val="00D8152C"/>
    <w:rsid w:val="00D82BBC"/>
    <w:rsid w:val="00D878A4"/>
    <w:rsid w:val="00D92E1C"/>
    <w:rsid w:val="00D97DC9"/>
    <w:rsid w:val="00DA0067"/>
    <w:rsid w:val="00DA03D5"/>
    <w:rsid w:val="00DA15E6"/>
    <w:rsid w:val="00DA5AA1"/>
    <w:rsid w:val="00DB056B"/>
    <w:rsid w:val="00DB190F"/>
    <w:rsid w:val="00DB2765"/>
    <w:rsid w:val="00DB3EF8"/>
    <w:rsid w:val="00DC179E"/>
    <w:rsid w:val="00DC7B66"/>
    <w:rsid w:val="00DD0F41"/>
    <w:rsid w:val="00DD49F9"/>
    <w:rsid w:val="00DD4A01"/>
    <w:rsid w:val="00DD50E3"/>
    <w:rsid w:val="00DD76A9"/>
    <w:rsid w:val="00DF0DC2"/>
    <w:rsid w:val="00E12782"/>
    <w:rsid w:val="00E1440B"/>
    <w:rsid w:val="00E15B11"/>
    <w:rsid w:val="00E20D64"/>
    <w:rsid w:val="00E23FFF"/>
    <w:rsid w:val="00E24847"/>
    <w:rsid w:val="00E248CC"/>
    <w:rsid w:val="00E254C7"/>
    <w:rsid w:val="00E2771D"/>
    <w:rsid w:val="00E27812"/>
    <w:rsid w:val="00E279F3"/>
    <w:rsid w:val="00E354F4"/>
    <w:rsid w:val="00E36F38"/>
    <w:rsid w:val="00E37647"/>
    <w:rsid w:val="00E37A8B"/>
    <w:rsid w:val="00E42DB3"/>
    <w:rsid w:val="00E537CB"/>
    <w:rsid w:val="00E571BF"/>
    <w:rsid w:val="00E618B5"/>
    <w:rsid w:val="00E65D9B"/>
    <w:rsid w:val="00E6662F"/>
    <w:rsid w:val="00E66BD4"/>
    <w:rsid w:val="00E67BBE"/>
    <w:rsid w:val="00E73458"/>
    <w:rsid w:val="00E747BD"/>
    <w:rsid w:val="00E778E5"/>
    <w:rsid w:val="00E826E0"/>
    <w:rsid w:val="00E83993"/>
    <w:rsid w:val="00E839CD"/>
    <w:rsid w:val="00EA71DC"/>
    <w:rsid w:val="00EB22B4"/>
    <w:rsid w:val="00EB69F0"/>
    <w:rsid w:val="00EC03AC"/>
    <w:rsid w:val="00EC0692"/>
    <w:rsid w:val="00EC0BE8"/>
    <w:rsid w:val="00EC6706"/>
    <w:rsid w:val="00ED6508"/>
    <w:rsid w:val="00EE0E12"/>
    <w:rsid w:val="00EE3F9F"/>
    <w:rsid w:val="00EF2E75"/>
    <w:rsid w:val="00EF33A3"/>
    <w:rsid w:val="00EF3DE3"/>
    <w:rsid w:val="00EF3E0E"/>
    <w:rsid w:val="00EF6E14"/>
    <w:rsid w:val="00F02EFF"/>
    <w:rsid w:val="00F04815"/>
    <w:rsid w:val="00F04A9D"/>
    <w:rsid w:val="00F06E93"/>
    <w:rsid w:val="00F109C8"/>
    <w:rsid w:val="00F10FB0"/>
    <w:rsid w:val="00F12D59"/>
    <w:rsid w:val="00F13805"/>
    <w:rsid w:val="00F143A0"/>
    <w:rsid w:val="00F26223"/>
    <w:rsid w:val="00F2654C"/>
    <w:rsid w:val="00F32B8C"/>
    <w:rsid w:val="00F33534"/>
    <w:rsid w:val="00F35FBC"/>
    <w:rsid w:val="00F41EC2"/>
    <w:rsid w:val="00F422F3"/>
    <w:rsid w:val="00F43FEA"/>
    <w:rsid w:val="00F44567"/>
    <w:rsid w:val="00F47612"/>
    <w:rsid w:val="00F50D2B"/>
    <w:rsid w:val="00F517A5"/>
    <w:rsid w:val="00F52B39"/>
    <w:rsid w:val="00F54000"/>
    <w:rsid w:val="00F54506"/>
    <w:rsid w:val="00F573DB"/>
    <w:rsid w:val="00F57575"/>
    <w:rsid w:val="00F63937"/>
    <w:rsid w:val="00F6683C"/>
    <w:rsid w:val="00F66CE0"/>
    <w:rsid w:val="00F7311D"/>
    <w:rsid w:val="00F74372"/>
    <w:rsid w:val="00F762F4"/>
    <w:rsid w:val="00F8200E"/>
    <w:rsid w:val="00F82E46"/>
    <w:rsid w:val="00F83835"/>
    <w:rsid w:val="00F84009"/>
    <w:rsid w:val="00F86F47"/>
    <w:rsid w:val="00F9260C"/>
    <w:rsid w:val="00F97F55"/>
    <w:rsid w:val="00FA510F"/>
    <w:rsid w:val="00FA725D"/>
    <w:rsid w:val="00FA7622"/>
    <w:rsid w:val="00FB303D"/>
    <w:rsid w:val="00FC22C1"/>
    <w:rsid w:val="00FC323D"/>
    <w:rsid w:val="00FC3C2D"/>
    <w:rsid w:val="00FC5351"/>
    <w:rsid w:val="00FC55A4"/>
    <w:rsid w:val="00FC6D98"/>
    <w:rsid w:val="00FC6F04"/>
    <w:rsid w:val="00FD0E97"/>
    <w:rsid w:val="00FD64F0"/>
    <w:rsid w:val="00FE1067"/>
    <w:rsid w:val="00FE19AB"/>
    <w:rsid w:val="00FE237D"/>
    <w:rsid w:val="00FE2E9C"/>
    <w:rsid w:val="00FE5B0E"/>
    <w:rsid w:val="00FE6FD9"/>
    <w:rsid w:val="00FF0DC6"/>
    <w:rsid w:val="00FF2E99"/>
    <w:rsid w:val="00FF3DCC"/>
    <w:rsid w:val="00FF5E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38"/>
    <w:pPr>
      <w:spacing w:after="200" w:line="276" w:lineRule="auto"/>
    </w:pPr>
    <w:rPr>
      <w:rFonts w:ascii="Arial" w:hAnsi="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6F3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6F38"/>
    <w:pPr>
      <w:tabs>
        <w:tab w:val="center" w:pos="4536"/>
        <w:tab w:val="right" w:pos="9072"/>
      </w:tabs>
    </w:pPr>
  </w:style>
  <w:style w:type="paragraph" w:styleId="Footer">
    <w:name w:val="footer"/>
    <w:basedOn w:val="Normal"/>
    <w:link w:val="FooterChar"/>
    <w:uiPriority w:val="99"/>
    <w:rsid w:val="00E36F38"/>
    <w:pPr>
      <w:tabs>
        <w:tab w:val="center" w:pos="4536"/>
        <w:tab w:val="right" w:pos="9072"/>
      </w:tabs>
    </w:pPr>
  </w:style>
  <w:style w:type="table" w:customStyle="1" w:styleId="TableGrid1">
    <w:name w:val="Table Grid1"/>
    <w:basedOn w:val="TableNormal"/>
    <w:next w:val="TableGrid"/>
    <w:rsid w:val="0050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311D"/>
    <w:rPr>
      <w:rFonts w:ascii="Tahoma" w:hAnsi="Tahoma" w:cs="Tahoma"/>
      <w:sz w:val="16"/>
      <w:szCs w:val="16"/>
    </w:rPr>
  </w:style>
  <w:style w:type="character" w:styleId="Hyperlink">
    <w:name w:val="Hyperlink"/>
    <w:rsid w:val="00016D3B"/>
    <w:rPr>
      <w:rFonts w:cs="Times New Roman"/>
      <w:color w:val="0000FF"/>
      <w:u w:val="single"/>
    </w:rPr>
  </w:style>
  <w:style w:type="character" w:styleId="CommentReference">
    <w:name w:val="annotation reference"/>
    <w:rsid w:val="009F5746"/>
    <w:rPr>
      <w:sz w:val="16"/>
      <w:szCs w:val="16"/>
    </w:rPr>
  </w:style>
  <w:style w:type="paragraph" w:styleId="CommentText">
    <w:name w:val="annotation text"/>
    <w:basedOn w:val="Normal"/>
    <w:link w:val="CommentTextChar"/>
    <w:rsid w:val="009F5746"/>
    <w:pPr>
      <w:spacing w:after="0" w:line="240" w:lineRule="auto"/>
    </w:pPr>
    <w:rPr>
      <w:rFonts w:ascii="Times New Roman" w:hAnsi="Times New Roman"/>
      <w:szCs w:val="20"/>
    </w:rPr>
  </w:style>
  <w:style w:type="character" w:customStyle="1" w:styleId="CommentTextChar">
    <w:name w:val="Comment Text Char"/>
    <w:basedOn w:val="DefaultParagraphFont"/>
    <w:link w:val="CommentText"/>
    <w:rsid w:val="009F5746"/>
  </w:style>
  <w:style w:type="paragraph" w:styleId="ListParagraph">
    <w:name w:val="List Paragraph"/>
    <w:basedOn w:val="Normal"/>
    <w:uiPriority w:val="34"/>
    <w:qFormat/>
    <w:rsid w:val="00865368"/>
    <w:pPr>
      <w:ind w:left="720"/>
    </w:pPr>
  </w:style>
  <w:style w:type="paragraph" w:styleId="CommentSubject">
    <w:name w:val="annotation subject"/>
    <w:basedOn w:val="CommentText"/>
    <w:next w:val="CommentText"/>
    <w:link w:val="CommentSubjectChar"/>
    <w:rsid w:val="00CA7BEE"/>
    <w:pPr>
      <w:spacing w:after="200" w:line="276" w:lineRule="auto"/>
    </w:pPr>
    <w:rPr>
      <w:rFonts w:ascii="Arial" w:hAnsi="Arial"/>
      <w:b/>
      <w:bCs/>
    </w:rPr>
  </w:style>
  <w:style w:type="character" w:customStyle="1" w:styleId="CommentSubjectChar">
    <w:name w:val="Comment Subject Char"/>
    <w:link w:val="CommentSubject"/>
    <w:rsid w:val="00CA7BEE"/>
    <w:rPr>
      <w:rFonts w:ascii="Arial" w:hAnsi="Arial"/>
      <w:b/>
      <w:bCs/>
      <w:lang w:val="en-US" w:eastAsia="en-US"/>
    </w:rPr>
  </w:style>
  <w:style w:type="paragraph" w:styleId="FootnoteText">
    <w:name w:val="footnote text"/>
    <w:basedOn w:val="Normal"/>
    <w:link w:val="FootnoteTextChar"/>
    <w:rsid w:val="00C63BB5"/>
    <w:rPr>
      <w:szCs w:val="20"/>
    </w:rPr>
  </w:style>
  <w:style w:type="character" w:customStyle="1" w:styleId="FootnoteTextChar">
    <w:name w:val="Footnote Text Char"/>
    <w:link w:val="FootnoteText"/>
    <w:rsid w:val="00C63BB5"/>
    <w:rPr>
      <w:rFonts w:ascii="Arial" w:hAnsi="Arial"/>
    </w:rPr>
  </w:style>
  <w:style w:type="character" w:styleId="FootnoteReference">
    <w:name w:val="footnote reference"/>
    <w:rsid w:val="00C63BB5"/>
    <w:rPr>
      <w:vertAlign w:val="superscript"/>
    </w:rPr>
  </w:style>
  <w:style w:type="paragraph" w:customStyle="1" w:styleId="xmsonormal">
    <w:name w:val="x_msonormal"/>
    <w:basedOn w:val="Normal"/>
    <w:rsid w:val="009A5D3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A5D32"/>
  </w:style>
  <w:style w:type="character" w:customStyle="1" w:styleId="FooterChar">
    <w:name w:val="Footer Char"/>
    <w:link w:val="Footer"/>
    <w:uiPriority w:val="99"/>
    <w:rsid w:val="00E27812"/>
    <w:rPr>
      <w:rFonts w:ascii="Arial" w:hAnsi="Arial"/>
      <w:szCs w:val="22"/>
    </w:rPr>
  </w:style>
  <w:style w:type="character" w:customStyle="1" w:styleId="HeaderChar">
    <w:name w:val="Header Char"/>
    <w:basedOn w:val="DefaultParagraphFont"/>
    <w:link w:val="Header"/>
    <w:uiPriority w:val="99"/>
    <w:rsid w:val="00D2196F"/>
    <w:rPr>
      <w:rFonts w:ascii="Arial" w:hAnsi="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38"/>
    <w:pPr>
      <w:spacing w:after="200" w:line="276" w:lineRule="auto"/>
    </w:pPr>
    <w:rPr>
      <w:rFonts w:ascii="Arial" w:hAnsi="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6F3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6F38"/>
    <w:pPr>
      <w:tabs>
        <w:tab w:val="center" w:pos="4536"/>
        <w:tab w:val="right" w:pos="9072"/>
      </w:tabs>
    </w:pPr>
  </w:style>
  <w:style w:type="paragraph" w:styleId="Footer">
    <w:name w:val="footer"/>
    <w:basedOn w:val="Normal"/>
    <w:link w:val="FooterChar"/>
    <w:uiPriority w:val="99"/>
    <w:rsid w:val="00E36F38"/>
    <w:pPr>
      <w:tabs>
        <w:tab w:val="center" w:pos="4536"/>
        <w:tab w:val="right" w:pos="9072"/>
      </w:tabs>
    </w:pPr>
  </w:style>
  <w:style w:type="table" w:customStyle="1" w:styleId="TableGrid1">
    <w:name w:val="Table Grid1"/>
    <w:basedOn w:val="TableNormal"/>
    <w:next w:val="TableGrid"/>
    <w:rsid w:val="0050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311D"/>
    <w:rPr>
      <w:rFonts w:ascii="Tahoma" w:hAnsi="Tahoma" w:cs="Tahoma"/>
      <w:sz w:val="16"/>
      <w:szCs w:val="16"/>
    </w:rPr>
  </w:style>
  <w:style w:type="character" w:styleId="Hyperlink">
    <w:name w:val="Hyperlink"/>
    <w:rsid w:val="00016D3B"/>
    <w:rPr>
      <w:rFonts w:cs="Times New Roman"/>
      <w:color w:val="0000FF"/>
      <w:u w:val="single"/>
    </w:rPr>
  </w:style>
  <w:style w:type="character" w:styleId="CommentReference">
    <w:name w:val="annotation reference"/>
    <w:rsid w:val="009F5746"/>
    <w:rPr>
      <w:sz w:val="16"/>
      <w:szCs w:val="16"/>
    </w:rPr>
  </w:style>
  <w:style w:type="paragraph" w:styleId="CommentText">
    <w:name w:val="annotation text"/>
    <w:basedOn w:val="Normal"/>
    <w:link w:val="CommentTextChar"/>
    <w:rsid w:val="009F5746"/>
    <w:pPr>
      <w:spacing w:after="0" w:line="240" w:lineRule="auto"/>
    </w:pPr>
    <w:rPr>
      <w:rFonts w:ascii="Times New Roman" w:hAnsi="Times New Roman"/>
      <w:szCs w:val="20"/>
    </w:rPr>
  </w:style>
  <w:style w:type="character" w:customStyle="1" w:styleId="CommentTextChar">
    <w:name w:val="Comment Text Char"/>
    <w:basedOn w:val="DefaultParagraphFont"/>
    <w:link w:val="CommentText"/>
    <w:rsid w:val="009F5746"/>
  </w:style>
  <w:style w:type="paragraph" w:styleId="ListParagraph">
    <w:name w:val="List Paragraph"/>
    <w:basedOn w:val="Normal"/>
    <w:uiPriority w:val="34"/>
    <w:qFormat/>
    <w:rsid w:val="00865368"/>
    <w:pPr>
      <w:ind w:left="720"/>
    </w:pPr>
  </w:style>
  <w:style w:type="paragraph" w:styleId="CommentSubject">
    <w:name w:val="annotation subject"/>
    <w:basedOn w:val="CommentText"/>
    <w:next w:val="CommentText"/>
    <w:link w:val="CommentSubjectChar"/>
    <w:rsid w:val="00CA7BEE"/>
    <w:pPr>
      <w:spacing w:after="200" w:line="276" w:lineRule="auto"/>
    </w:pPr>
    <w:rPr>
      <w:rFonts w:ascii="Arial" w:hAnsi="Arial"/>
      <w:b/>
      <w:bCs/>
    </w:rPr>
  </w:style>
  <w:style w:type="character" w:customStyle="1" w:styleId="CommentSubjectChar">
    <w:name w:val="Comment Subject Char"/>
    <w:link w:val="CommentSubject"/>
    <w:rsid w:val="00CA7BEE"/>
    <w:rPr>
      <w:rFonts w:ascii="Arial" w:hAnsi="Arial"/>
      <w:b/>
      <w:bCs/>
      <w:lang w:val="en-US" w:eastAsia="en-US"/>
    </w:rPr>
  </w:style>
  <w:style w:type="paragraph" w:styleId="FootnoteText">
    <w:name w:val="footnote text"/>
    <w:basedOn w:val="Normal"/>
    <w:link w:val="FootnoteTextChar"/>
    <w:rsid w:val="00C63BB5"/>
    <w:rPr>
      <w:szCs w:val="20"/>
    </w:rPr>
  </w:style>
  <w:style w:type="character" w:customStyle="1" w:styleId="FootnoteTextChar">
    <w:name w:val="Footnote Text Char"/>
    <w:link w:val="FootnoteText"/>
    <w:rsid w:val="00C63BB5"/>
    <w:rPr>
      <w:rFonts w:ascii="Arial" w:hAnsi="Arial"/>
    </w:rPr>
  </w:style>
  <w:style w:type="character" w:styleId="FootnoteReference">
    <w:name w:val="footnote reference"/>
    <w:rsid w:val="00C63BB5"/>
    <w:rPr>
      <w:vertAlign w:val="superscript"/>
    </w:rPr>
  </w:style>
  <w:style w:type="paragraph" w:customStyle="1" w:styleId="xmsonormal">
    <w:name w:val="x_msonormal"/>
    <w:basedOn w:val="Normal"/>
    <w:rsid w:val="009A5D3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A5D32"/>
  </w:style>
  <w:style w:type="character" w:customStyle="1" w:styleId="FooterChar">
    <w:name w:val="Footer Char"/>
    <w:link w:val="Footer"/>
    <w:uiPriority w:val="99"/>
    <w:rsid w:val="00E27812"/>
    <w:rPr>
      <w:rFonts w:ascii="Arial" w:hAnsi="Arial"/>
      <w:szCs w:val="22"/>
    </w:rPr>
  </w:style>
  <w:style w:type="character" w:customStyle="1" w:styleId="HeaderChar">
    <w:name w:val="Header Char"/>
    <w:basedOn w:val="DefaultParagraphFont"/>
    <w:link w:val="Header"/>
    <w:uiPriority w:val="99"/>
    <w:rsid w:val="00D2196F"/>
    <w:rPr>
      <w:rFonts w:ascii="Arial" w:hAnsi="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FDF2-C0D1-42C4-885E-F16EAB54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1920</Words>
  <Characters>10948</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Denumirea autorității de management DG AMPOSDRU</vt:lpstr>
      <vt:lpstr>Denumirea autorității de management DG AMPOSDRU</vt:lpstr>
    </vt:vector>
  </TitlesOfParts>
  <Company>MV</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autorității de management DG AMPOSDRU</dc:title>
  <dc:subject/>
  <dc:creator>svrof</dc:creator>
  <cp:keywords/>
  <cp:lastModifiedBy>Gabriela</cp:lastModifiedBy>
  <cp:revision>7</cp:revision>
  <cp:lastPrinted>2017-07-24T08:15:00Z</cp:lastPrinted>
  <dcterms:created xsi:type="dcterms:W3CDTF">2017-07-24T08:01:00Z</dcterms:created>
  <dcterms:modified xsi:type="dcterms:W3CDTF">2018-07-10T15:20:00Z</dcterms:modified>
</cp:coreProperties>
</file>